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74F3A713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C83D84">
        <w:rPr>
          <w:rFonts w:ascii="Times New Roman" w:hAnsi="Times New Roman"/>
          <w:b/>
          <w:sz w:val="36"/>
          <w:szCs w:val="36"/>
        </w:rPr>
        <w:t>1</w:t>
      </w:r>
      <w:r w:rsidR="005E2640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2A412E86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34351">
        <w:rPr>
          <w:rFonts w:ascii="Times New Roman" w:hAnsi="Times New Roman"/>
          <w:b/>
          <w:sz w:val="28"/>
          <w:szCs w:val="28"/>
        </w:rPr>
        <w:t>2</w:t>
      </w:r>
      <w:r w:rsidR="005E2640">
        <w:rPr>
          <w:rFonts w:ascii="Times New Roman" w:hAnsi="Times New Roman"/>
          <w:b/>
          <w:sz w:val="28"/>
          <w:szCs w:val="28"/>
        </w:rPr>
        <w:t>0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D34351">
        <w:rPr>
          <w:rFonts w:ascii="Times New Roman" w:hAnsi="Times New Roman"/>
          <w:b/>
          <w:sz w:val="28"/>
          <w:szCs w:val="28"/>
        </w:rPr>
        <w:t>1</w:t>
      </w:r>
      <w:r w:rsidR="005E2640">
        <w:rPr>
          <w:rFonts w:ascii="Times New Roman" w:hAnsi="Times New Roman"/>
          <w:b/>
          <w:sz w:val="28"/>
          <w:szCs w:val="28"/>
        </w:rPr>
        <w:t>2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4E708765" w:rsidR="004003D2" w:rsidRDefault="00AE621D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11D794AE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5E2640">
        <w:rPr>
          <w:rFonts w:ascii="Times New Roman" w:hAnsi="Times New Roman"/>
          <w:sz w:val="28"/>
          <w:szCs w:val="28"/>
        </w:rPr>
        <w:t>Richard Fišar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01288205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5E2640">
        <w:rPr>
          <w:rFonts w:ascii="Times New Roman" w:hAnsi="Times New Roman"/>
          <w:sz w:val="28"/>
          <w:szCs w:val="28"/>
        </w:rPr>
        <w:t>8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5926BD2B" w:rsidR="00626A2B" w:rsidRDefault="005E26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Rozpočtové opatření č. 5/2023</w:t>
      </w:r>
    </w:p>
    <w:p w14:paraId="256C8780" w14:textId="64440CCE" w:rsidR="00737C02" w:rsidRPr="005E2640" w:rsidRDefault="005E2640" w:rsidP="005E2640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E2640">
        <w:rPr>
          <w:rFonts w:ascii="Times New Roman" w:hAnsi="Times New Roman"/>
          <w:sz w:val="28"/>
          <w:szCs w:val="28"/>
        </w:rPr>
        <w:t>Výsledek dotace MMR na rekonstrukci budovy č.p.11</w:t>
      </w:r>
    </w:p>
    <w:p w14:paraId="64AFDF57" w14:textId="29DD7494" w:rsidR="005E2640" w:rsidRPr="005E2640" w:rsidRDefault="005E2640" w:rsidP="005E2640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5E2640">
        <w:rPr>
          <w:rFonts w:ascii="Times New Roman" w:hAnsi="Times New Roman"/>
          <w:sz w:val="28"/>
          <w:szCs w:val="28"/>
        </w:rPr>
        <w:t>Rekonstrukce budovy č.p.11</w:t>
      </w:r>
    </w:p>
    <w:p w14:paraId="6D6CB4B6" w14:textId="77777777" w:rsidR="00737C02" w:rsidRDefault="00737C02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BBD289" w14:textId="4F96F61E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5E67832B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E2640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06A68B06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E2640">
        <w:rPr>
          <w:rFonts w:ascii="Times New Roman" w:hAnsi="Times New Roman"/>
          <w:b/>
          <w:bCs/>
          <w:sz w:val="28"/>
          <w:szCs w:val="28"/>
        </w:rPr>
        <w:t>44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40F4899" w14:textId="77777777" w:rsidR="003716DD" w:rsidRDefault="003716DD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397629" w14:textId="01F6FFC8" w:rsidR="00C83D84" w:rsidRDefault="005E2640" w:rsidP="005E264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Rozpočtové opatření č. 5/2023 (příloha č. 1)</w:t>
      </w:r>
    </w:p>
    <w:p w14:paraId="4E9F803B" w14:textId="77777777" w:rsidR="005E2640" w:rsidRDefault="005E2640" w:rsidP="005E2640">
      <w:pPr>
        <w:jc w:val="both"/>
        <w:rPr>
          <w:rFonts w:ascii="Times New Roman" w:hAnsi="Times New Roman"/>
          <w:sz w:val="28"/>
          <w:szCs w:val="28"/>
        </w:rPr>
      </w:pPr>
    </w:p>
    <w:p w14:paraId="7F27D3B9" w14:textId="18E5E251" w:rsidR="005E2640" w:rsidRPr="000750DD" w:rsidRDefault="005E2640" w:rsidP="005E2640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>Zastupitelstvo obce Přívrat schvaluje</w:t>
      </w:r>
      <w:r>
        <w:rPr>
          <w:b/>
          <w:bCs/>
          <w:sz w:val="28"/>
          <w:szCs w:val="28"/>
        </w:rPr>
        <w:t xml:space="preserve"> </w:t>
      </w:r>
      <w:r w:rsidR="009219B2">
        <w:rPr>
          <w:b/>
          <w:bCs/>
          <w:sz w:val="28"/>
          <w:szCs w:val="28"/>
        </w:rPr>
        <w:t>rozpočtové opatření č. 5/2023 dle předložené přílohy č. 1</w:t>
      </w:r>
      <w:r>
        <w:rPr>
          <w:b/>
          <w:bCs/>
          <w:sz w:val="28"/>
          <w:szCs w:val="28"/>
        </w:rPr>
        <w:t xml:space="preserve"> </w:t>
      </w:r>
    </w:p>
    <w:p w14:paraId="35F25C37" w14:textId="77777777" w:rsidR="005E2640" w:rsidRDefault="005E2640" w:rsidP="005E2640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87523" w14:textId="1CF3F299" w:rsidR="005E2640" w:rsidRDefault="005E2640" w:rsidP="005E264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9219B2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14:paraId="0273AF70" w14:textId="58947042" w:rsidR="005E2640" w:rsidRPr="005E2640" w:rsidRDefault="005E2640" w:rsidP="009219B2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9219B2">
        <w:rPr>
          <w:rFonts w:ascii="Times New Roman" w:hAnsi="Times New Roman"/>
          <w:b/>
          <w:bCs/>
          <w:sz w:val="28"/>
          <w:szCs w:val="28"/>
        </w:rPr>
        <w:t>45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74EB22F" w14:textId="5216B93E" w:rsidR="00D04081" w:rsidRDefault="00D04081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7DAD8DA9" w14:textId="12BA399C" w:rsidR="009219B2" w:rsidRDefault="009219B2" w:rsidP="009219B2">
      <w:pPr>
        <w:pStyle w:val="Odstavecseseznamem"/>
        <w:numPr>
          <w:ilvl w:val="0"/>
          <w:numId w:val="38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Výsledek dotace MMR na rekonstrukci budovy č.p.11</w:t>
      </w:r>
    </w:p>
    <w:p w14:paraId="3D156EED" w14:textId="77777777" w:rsidR="009219B2" w:rsidRDefault="009219B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podal zastupitelům výsledek o dotaci na rekonstrukci budovy č.p.11 a to, že dotaci ve výši 10 milionů korun obec Přívrat nezískala. </w:t>
      </w:r>
    </w:p>
    <w:p w14:paraId="26E6BE62" w14:textId="77777777" w:rsidR="009219B2" w:rsidRDefault="009219B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Zastupitelé berou na vědomí, že dotaci obec nezískala. </w:t>
      </w:r>
    </w:p>
    <w:p w14:paraId="2DC10372" w14:textId="77777777" w:rsidR="009219B2" w:rsidRDefault="009219B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545BB8BD" w14:textId="5DCB0AF1" w:rsidR="009219B2" w:rsidRDefault="009219B2" w:rsidP="009219B2">
      <w:pPr>
        <w:pStyle w:val="Odstavecseseznamem"/>
        <w:numPr>
          <w:ilvl w:val="0"/>
          <w:numId w:val="38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Rekonstrukce budovy č.p.11</w:t>
      </w:r>
    </w:p>
    <w:p w14:paraId="43B527F9" w14:textId="77777777" w:rsidR="009219B2" w:rsidRDefault="009219B2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DFA5DCC" w14:textId="357C4C61" w:rsidR="009219B2" w:rsidRDefault="009219B2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Budova č.p.11 je v </w:t>
      </w:r>
      <w:r w:rsidR="007C0DD6">
        <w:rPr>
          <w:rFonts w:ascii="Times New Roman" w:hAnsi="Times New Roman"/>
          <w:sz w:val="28"/>
          <w:szCs w:val="28"/>
        </w:rPr>
        <w:t>havarijním</w:t>
      </w:r>
      <w:r>
        <w:rPr>
          <w:rFonts w:ascii="Times New Roman" w:hAnsi="Times New Roman"/>
          <w:sz w:val="28"/>
          <w:szCs w:val="28"/>
        </w:rPr>
        <w:t xml:space="preserve"> stavu. Starosta přednesl zastupitelům možnosti, jak tento havarijní stav budovy vyřešit.</w:t>
      </w:r>
    </w:p>
    <w:p w14:paraId="3B198476" w14:textId="77777777" w:rsidR="009219B2" w:rsidRDefault="009219B2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10652DAA" w14:textId="3EC842D3" w:rsidR="009219B2" w:rsidRDefault="009219B2" w:rsidP="009219B2">
      <w:pPr>
        <w:pStyle w:val="Odstavecseseznamem"/>
        <w:numPr>
          <w:ilvl w:val="0"/>
          <w:numId w:val="40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Začít budovu opravovat po částech dle finančních možností obce</w:t>
      </w:r>
    </w:p>
    <w:p w14:paraId="3770377A" w14:textId="2D35BA59" w:rsidR="009219B2" w:rsidRDefault="009219B2" w:rsidP="009219B2">
      <w:pPr>
        <w:pStyle w:val="Odstavecseseznamem"/>
        <w:numPr>
          <w:ilvl w:val="0"/>
          <w:numId w:val="40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Čekat na další výzvu o dotace MMR a znovu zažádat o dotaci</w:t>
      </w:r>
    </w:p>
    <w:p w14:paraId="460CC599" w14:textId="104FF55E" w:rsidR="009219B2" w:rsidRDefault="009219B2" w:rsidP="009219B2">
      <w:pPr>
        <w:pStyle w:val="Odstavecseseznamem"/>
        <w:numPr>
          <w:ilvl w:val="0"/>
          <w:numId w:val="40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7C0DD6">
        <w:rPr>
          <w:rFonts w:ascii="Times New Roman" w:hAnsi="Times New Roman"/>
          <w:sz w:val="28"/>
          <w:szCs w:val="28"/>
        </w:rPr>
        <w:t>rověřit</w:t>
      </w:r>
      <w:r>
        <w:rPr>
          <w:rFonts w:ascii="Times New Roman" w:hAnsi="Times New Roman"/>
          <w:sz w:val="28"/>
          <w:szCs w:val="28"/>
        </w:rPr>
        <w:t xml:space="preserve"> možnosti úvěrů u bank a </w:t>
      </w:r>
      <w:r w:rsidR="007C0DD6">
        <w:rPr>
          <w:rFonts w:ascii="Times New Roman" w:hAnsi="Times New Roman"/>
          <w:sz w:val="28"/>
          <w:szCs w:val="28"/>
        </w:rPr>
        <w:t>realizovat</w:t>
      </w:r>
      <w:r>
        <w:rPr>
          <w:rFonts w:ascii="Times New Roman" w:hAnsi="Times New Roman"/>
          <w:sz w:val="28"/>
          <w:szCs w:val="28"/>
        </w:rPr>
        <w:t xml:space="preserve"> rekonstrukc</w:t>
      </w:r>
      <w:r w:rsidR="007C0DD6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úvěrem a vlastními prostředky</w:t>
      </w:r>
    </w:p>
    <w:p w14:paraId="22883ADA" w14:textId="77777777" w:rsidR="009219B2" w:rsidRDefault="009219B2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6D4D591" w14:textId="77777777" w:rsidR="0059722C" w:rsidRDefault="0059722C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354F550" w14:textId="277E5C0B" w:rsidR="0059722C" w:rsidRPr="0059722C" w:rsidRDefault="0059722C" w:rsidP="009219B2">
      <w:pPr>
        <w:ind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59722C">
        <w:rPr>
          <w:rFonts w:ascii="Times New Roman" w:hAnsi="Times New Roman"/>
          <w:b/>
          <w:bCs/>
          <w:sz w:val="28"/>
          <w:szCs w:val="28"/>
        </w:rPr>
        <w:t>Zastupitel</w:t>
      </w:r>
      <w:r w:rsidR="007C0DD6">
        <w:rPr>
          <w:rFonts w:ascii="Times New Roman" w:hAnsi="Times New Roman"/>
          <w:b/>
          <w:bCs/>
          <w:sz w:val="28"/>
          <w:szCs w:val="28"/>
        </w:rPr>
        <w:t>stvo</w:t>
      </w:r>
      <w:r w:rsidRPr="0059722C">
        <w:rPr>
          <w:rFonts w:ascii="Times New Roman" w:hAnsi="Times New Roman"/>
          <w:b/>
          <w:bCs/>
          <w:sz w:val="28"/>
          <w:szCs w:val="28"/>
        </w:rPr>
        <w:t xml:space="preserve"> obce Přívrat schvaluj</w:t>
      </w:r>
      <w:r w:rsidR="007C0DD6">
        <w:rPr>
          <w:rFonts w:ascii="Times New Roman" w:hAnsi="Times New Roman"/>
          <w:b/>
          <w:bCs/>
          <w:sz w:val="28"/>
          <w:szCs w:val="28"/>
        </w:rPr>
        <w:t>e</w:t>
      </w:r>
      <w:r w:rsidRPr="0059722C">
        <w:rPr>
          <w:rFonts w:ascii="Times New Roman" w:hAnsi="Times New Roman"/>
          <w:b/>
          <w:bCs/>
          <w:sz w:val="28"/>
          <w:szCs w:val="28"/>
        </w:rPr>
        <w:t xml:space="preserve"> rekonstrukci budovy č.p.11 v </w:t>
      </w:r>
      <w:proofErr w:type="spellStart"/>
      <w:r w:rsidRPr="0059722C">
        <w:rPr>
          <w:rFonts w:ascii="Times New Roman" w:hAnsi="Times New Roman"/>
          <w:b/>
          <w:bCs/>
          <w:sz w:val="28"/>
          <w:szCs w:val="28"/>
        </w:rPr>
        <w:t>k.ú</w:t>
      </w:r>
      <w:proofErr w:type="spellEnd"/>
      <w:r w:rsidRPr="0059722C">
        <w:rPr>
          <w:rFonts w:ascii="Times New Roman" w:hAnsi="Times New Roman"/>
          <w:b/>
          <w:bCs/>
          <w:sz w:val="28"/>
          <w:szCs w:val="28"/>
        </w:rPr>
        <w:t>. Přívrat s pomocí úvěru a vlast</w:t>
      </w:r>
      <w:r w:rsidR="007C0DD6">
        <w:rPr>
          <w:rFonts w:ascii="Times New Roman" w:hAnsi="Times New Roman"/>
          <w:b/>
          <w:bCs/>
          <w:sz w:val="28"/>
          <w:szCs w:val="28"/>
        </w:rPr>
        <w:t>ních</w:t>
      </w:r>
      <w:r w:rsidRPr="0059722C">
        <w:rPr>
          <w:rFonts w:ascii="Times New Roman" w:hAnsi="Times New Roman"/>
          <w:b/>
          <w:bCs/>
          <w:sz w:val="28"/>
          <w:szCs w:val="28"/>
        </w:rPr>
        <w:t xml:space="preserve"> prostředk</w:t>
      </w:r>
      <w:r w:rsidR="007C0DD6">
        <w:rPr>
          <w:rFonts w:ascii="Times New Roman" w:hAnsi="Times New Roman"/>
          <w:b/>
          <w:bCs/>
          <w:sz w:val="28"/>
          <w:szCs w:val="28"/>
        </w:rPr>
        <w:t>ů</w:t>
      </w:r>
      <w:r w:rsidRPr="0059722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554E1AC" w14:textId="77777777" w:rsidR="0059722C" w:rsidRPr="0059722C" w:rsidRDefault="0059722C" w:rsidP="009219B2">
      <w:pPr>
        <w:ind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2AC80D" w14:textId="77777777" w:rsidR="0059722C" w:rsidRDefault="0059722C" w:rsidP="0059722C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8/0/0</w:t>
      </w:r>
    </w:p>
    <w:p w14:paraId="474964C0" w14:textId="6CF61B01" w:rsidR="0059722C" w:rsidRDefault="0059722C" w:rsidP="0059722C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46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4099877" w14:textId="77777777" w:rsidR="0059722C" w:rsidRDefault="0059722C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4E75963" w14:textId="2D53DD13" w:rsidR="0059722C" w:rsidRDefault="0059722C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4810B78" w14:textId="77777777" w:rsidR="009219B2" w:rsidRDefault="009219B2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751F232" w14:textId="3876E7A1" w:rsidR="009219B2" w:rsidRPr="0059722C" w:rsidRDefault="009219B2" w:rsidP="009219B2">
      <w:pPr>
        <w:ind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59722C">
        <w:rPr>
          <w:rFonts w:ascii="Times New Roman" w:hAnsi="Times New Roman"/>
          <w:b/>
          <w:bCs/>
          <w:sz w:val="28"/>
          <w:szCs w:val="28"/>
        </w:rPr>
        <w:t>Zastupitelé obce Přívrat schvalují pověření starosty Ing. Jana Stránského s jednáním s bankami za účelem předložení nabídek na úvěr ve výši 10 miliónů korun českých</w:t>
      </w:r>
      <w:r w:rsidR="0059722C" w:rsidRPr="0059722C">
        <w:rPr>
          <w:rFonts w:ascii="Times New Roman" w:hAnsi="Times New Roman"/>
          <w:b/>
          <w:bCs/>
          <w:sz w:val="28"/>
          <w:szCs w:val="28"/>
        </w:rPr>
        <w:t>.</w:t>
      </w:r>
    </w:p>
    <w:p w14:paraId="6B9058ED" w14:textId="77777777" w:rsidR="0059722C" w:rsidRDefault="0059722C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5B8E2E3" w14:textId="77777777" w:rsidR="0059722C" w:rsidRDefault="0059722C" w:rsidP="0059722C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8/0/0</w:t>
      </w:r>
    </w:p>
    <w:p w14:paraId="40E4E379" w14:textId="5CA81A83" w:rsidR="0059722C" w:rsidRDefault="0059722C" w:rsidP="0059722C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47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5B4FF6B8" w14:textId="77777777" w:rsidR="0059722C" w:rsidRPr="009219B2" w:rsidRDefault="0059722C" w:rsidP="009219B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83EF7EE" w14:textId="32006627" w:rsidR="009219B2" w:rsidRPr="009219B2" w:rsidRDefault="009219B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761CF44" w14:textId="77777777" w:rsidR="009219B2" w:rsidRDefault="009219B2" w:rsidP="001B56C3">
      <w:pPr>
        <w:rPr>
          <w:rFonts w:ascii="Times New Roman" w:hAnsi="Times New Roman"/>
          <w:sz w:val="28"/>
          <w:szCs w:val="28"/>
        </w:rPr>
      </w:pPr>
    </w:p>
    <w:p w14:paraId="45CAD37F" w14:textId="77777777" w:rsidR="009219B2" w:rsidRDefault="009219B2" w:rsidP="001B56C3">
      <w:pPr>
        <w:rPr>
          <w:rFonts w:ascii="Times New Roman" w:hAnsi="Times New Roman"/>
          <w:sz w:val="28"/>
          <w:szCs w:val="28"/>
        </w:rPr>
      </w:pPr>
    </w:p>
    <w:p w14:paraId="3DC70ED4" w14:textId="7E596028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</w:t>
      </w:r>
      <w:r w:rsidR="003716DD">
        <w:rPr>
          <w:rFonts w:ascii="Times New Roman" w:hAnsi="Times New Roman"/>
          <w:sz w:val="28"/>
          <w:szCs w:val="28"/>
        </w:rPr>
        <w:t>1</w:t>
      </w:r>
      <w:r w:rsidR="001C3454">
        <w:rPr>
          <w:rFonts w:ascii="Times New Roman" w:hAnsi="Times New Roman"/>
          <w:sz w:val="28"/>
          <w:szCs w:val="28"/>
        </w:rPr>
        <w:t>:</w:t>
      </w:r>
      <w:r w:rsidR="003716DD">
        <w:rPr>
          <w:rFonts w:ascii="Times New Roman" w:hAnsi="Times New Roman"/>
          <w:sz w:val="28"/>
          <w:szCs w:val="28"/>
        </w:rPr>
        <w:t>00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6CC6B7C2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FC3596">
        <w:rPr>
          <w:rFonts w:ascii="Times New Roman" w:hAnsi="Times New Roman"/>
          <w:sz w:val="28"/>
          <w:szCs w:val="28"/>
        </w:rPr>
        <w:t>31</w:t>
      </w:r>
      <w:r w:rsidR="002848DA">
        <w:rPr>
          <w:rFonts w:ascii="Times New Roman" w:hAnsi="Times New Roman"/>
          <w:sz w:val="28"/>
          <w:szCs w:val="28"/>
        </w:rPr>
        <w:t>.</w:t>
      </w:r>
      <w:r w:rsidR="00737C02">
        <w:rPr>
          <w:rFonts w:ascii="Times New Roman" w:hAnsi="Times New Roman"/>
          <w:sz w:val="28"/>
          <w:szCs w:val="28"/>
        </w:rPr>
        <w:t>1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A65A5D">
      <w:headerReference w:type="default" r:id="rId8"/>
      <w:headerReference w:type="first" r:id="rId9"/>
      <w:pgSz w:w="11906" w:h="16838"/>
      <w:pgMar w:top="426" w:right="849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1097" w14:textId="77777777" w:rsidR="00A65A5D" w:rsidRDefault="00A65A5D">
      <w:r>
        <w:separator/>
      </w:r>
    </w:p>
  </w:endnote>
  <w:endnote w:type="continuationSeparator" w:id="0">
    <w:p w14:paraId="55A0F59A" w14:textId="77777777" w:rsidR="00A65A5D" w:rsidRDefault="00A6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FD23" w14:textId="77777777" w:rsidR="00A65A5D" w:rsidRDefault="00A65A5D">
      <w:r>
        <w:separator/>
      </w:r>
    </w:p>
  </w:footnote>
  <w:footnote w:type="continuationSeparator" w:id="0">
    <w:p w14:paraId="67A0796A" w14:textId="77777777" w:rsidR="00A65A5D" w:rsidRDefault="00A6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434456775" name="Obrázek 4344567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6EA1368"/>
    <w:multiLevelType w:val="hybridMultilevel"/>
    <w:tmpl w:val="2242B4F0"/>
    <w:lvl w:ilvl="0" w:tplc="CBC25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6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0A1BAF"/>
    <w:multiLevelType w:val="hybridMultilevel"/>
    <w:tmpl w:val="3258D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17ED1"/>
    <w:multiLevelType w:val="hybridMultilevel"/>
    <w:tmpl w:val="33E2E286"/>
    <w:lvl w:ilvl="0" w:tplc="97589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37"/>
  </w:num>
  <w:num w:numId="3" w16cid:durableId="507523459">
    <w:abstractNumId w:val="20"/>
  </w:num>
  <w:num w:numId="4" w16cid:durableId="1539314866">
    <w:abstractNumId w:val="1"/>
  </w:num>
  <w:num w:numId="5" w16cid:durableId="1606495038">
    <w:abstractNumId w:val="9"/>
  </w:num>
  <w:num w:numId="6" w16cid:durableId="120148211">
    <w:abstractNumId w:val="36"/>
  </w:num>
  <w:num w:numId="7" w16cid:durableId="1845052544">
    <w:abstractNumId w:val="0"/>
  </w:num>
  <w:num w:numId="8" w16cid:durableId="1588421705">
    <w:abstractNumId w:val="8"/>
  </w:num>
  <w:num w:numId="9" w16cid:durableId="449860362">
    <w:abstractNumId w:val="18"/>
  </w:num>
  <w:num w:numId="10" w16cid:durableId="67849691">
    <w:abstractNumId w:val="7"/>
  </w:num>
  <w:num w:numId="11" w16cid:durableId="975722893">
    <w:abstractNumId w:val="39"/>
  </w:num>
  <w:num w:numId="12" w16cid:durableId="1838887072">
    <w:abstractNumId w:val="35"/>
  </w:num>
  <w:num w:numId="13" w16cid:durableId="1266695695">
    <w:abstractNumId w:val="38"/>
  </w:num>
  <w:num w:numId="14" w16cid:durableId="729957456">
    <w:abstractNumId w:val="30"/>
  </w:num>
  <w:num w:numId="15" w16cid:durableId="286398619">
    <w:abstractNumId w:val="10"/>
  </w:num>
  <w:num w:numId="16" w16cid:durableId="1230115564">
    <w:abstractNumId w:val="31"/>
  </w:num>
  <w:num w:numId="17" w16cid:durableId="1632712544">
    <w:abstractNumId w:val="33"/>
  </w:num>
  <w:num w:numId="18" w16cid:durableId="1781603549">
    <w:abstractNumId w:val="4"/>
  </w:num>
  <w:num w:numId="19" w16cid:durableId="1401636050">
    <w:abstractNumId w:val="32"/>
  </w:num>
  <w:num w:numId="20" w16cid:durableId="583538466">
    <w:abstractNumId w:val="17"/>
  </w:num>
  <w:num w:numId="21" w16cid:durableId="1296377050">
    <w:abstractNumId w:val="28"/>
  </w:num>
  <w:num w:numId="22" w16cid:durableId="835070322">
    <w:abstractNumId w:val="19"/>
  </w:num>
  <w:num w:numId="23" w16cid:durableId="1858544514">
    <w:abstractNumId w:val="34"/>
  </w:num>
  <w:num w:numId="24" w16cid:durableId="1978147922">
    <w:abstractNumId w:val="5"/>
  </w:num>
  <w:num w:numId="25" w16cid:durableId="1145972523">
    <w:abstractNumId w:val="25"/>
  </w:num>
  <w:num w:numId="26" w16cid:durableId="1957518681">
    <w:abstractNumId w:val="26"/>
  </w:num>
  <w:num w:numId="27" w16cid:durableId="28380139">
    <w:abstractNumId w:val="11"/>
  </w:num>
  <w:num w:numId="28" w16cid:durableId="1461993617">
    <w:abstractNumId w:val="16"/>
  </w:num>
  <w:num w:numId="29" w16cid:durableId="1457331970">
    <w:abstractNumId w:val="21"/>
  </w:num>
  <w:num w:numId="30" w16cid:durableId="820270634">
    <w:abstractNumId w:val="29"/>
  </w:num>
  <w:num w:numId="31" w16cid:durableId="597493386">
    <w:abstractNumId w:val="3"/>
  </w:num>
  <w:num w:numId="32" w16cid:durableId="37124221">
    <w:abstractNumId w:val="6"/>
  </w:num>
  <w:num w:numId="33" w16cid:durableId="297999393">
    <w:abstractNumId w:val="14"/>
  </w:num>
  <w:num w:numId="34" w16cid:durableId="1526216720">
    <w:abstractNumId w:val="27"/>
  </w:num>
  <w:num w:numId="35" w16cid:durableId="731198597">
    <w:abstractNumId w:val="13"/>
  </w:num>
  <w:num w:numId="36" w16cid:durableId="1604537552">
    <w:abstractNumId w:val="24"/>
  </w:num>
  <w:num w:numId="37" w16cid:durableId="93018264">
    <w:abstractNumId w:val="15"/>
  </w:num>
  <w:num w:numId="38" w16cid:durableId="659385268">
    <w:abstractNumId w:val="22"/>
  </w:num>
  <w:num w:numId="39" w16cid:durableId="657464093">
    <w:abstractNumId w:val="12"/>
  </w:num>
  <w:num w:numId="40" w16cid:durableId="4194456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57EF6"/>
    <w:rsid w:val="00070EC1"/>
    <w:rsid w:val="000750DD"/>
    <w:rsid w:val="000813B4"/>
    <w:rsid w:val="000870C4"/>
    <w:rsid w:val="00095A74"/>
    <w:rsid w:val="000A563B"/>
    <w:rsid w:val="000D4A0A"/>
    <w:rsid w:val="000D6437"/>
    <w:rsid w:val="000E2DEB"/>
    <w:rsid w:val="000F14AF"/>
    <w:rsid w:val="00107CA1"/>
    <w:rsid w:val="001767A9"/>
    <w:rsid w:val="00183DCD"/>
    <w:rsid w:val="00192E2F"/>
    <w:rsid w:val="001A02CB"/>
    <w:rsid w:val="001A78F5"/>
    <w:rsid w:val="001B56C3"/>
    <w:rsid w:val="001C3454"/>
    <w:rsid w:val="001E2E03"/>
    <w:rsid w:val="001F6DA4"/>
    <w:rsid w:val="00203859"/>
    <w:rsid w:val="00207DD2"/>
    <w:rsid w:val="002272A8"/>
    <w:rsid w:val="00234257"/>
    <w:rsid w:val="00256AA2"/>
    <w:rsid w:val="00275324"/>
    <w:rsid w:val="002760A0"/>
    <w:rsid w:val="0027671F"/>
    <w:rsid w:val="00276FA0"/>
    <w:rsid w:val="002848DA"/>
    <w:rsid w:val="002D5C0A"/>
    <w:rsid w:val="002E0876"/>
    <w:rsid w:val="00302593"/>
    <w:rsid w:val="00324C40"/>
    <w:rsid w:val="0032612B"/>
    <w:rsid w:val="00355E80"/>
    <w:rsid w:val="00362F58"/>
    <w:rsid w:val="003716DD"/>
    <w:rsid w:val="00393527"/>
    <w:rsid w:val="003E29D7"/>
    <w:rsid w:val="004003D2"/>
    <w:rsid w:val="004301C7"/>
    <w:rsid w:val="00444E51"/>
    <w:rsid w:val="00452AD3"/>
    <w:rsid w:val="00454464"/>
    <w:rsid w:val="00454F9A"/>
    <w:rsid w:val="00457388"/>
    <w:rsid w:val="00464C9C"/>
    <w:rsid w:val="00471325"/>
    <w:rsid w:val="00494907"/>
    <w:rsid w:val="004A22D5"/>
    <w:rsid w:val="004B20AB"/>
    <w:rsid w:val="004B245F"/>
    <w:rsid w:val="004C1750"/>
    <w:rsid w:val="004D20E7"/>
    <w:rsid w:val="004F2205"/>
    <w:rsid w:val="00512B26"/>
    <w:rsid w:val="005308B6"/>
    <w:rsid w:val="00532615"/>
    <w:rsid w:val="00547C9B"/>
    <w:rsid w:val="005574E0"/>
    <w:rsid w:val="00560AE8"/>
    <w:rsid w:val="00571363"/>
    <w:rsid w:val="005729E4"/>
    <w:rsid w:val="00587E5E"/>
    <w:rsid w:val="0059722C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6A2B"/>
    <w:rsid w:val="006A3F9C"/>
    <w:rsid w:val="006A4C84"/>
    <w:rsid w:val="006A5502"/>
    <w:rsid w:val="006C6614"/>
    <w:rsid w:val="006D702C"/>
    <w:rsid w:val="006F5884"/>
    <w:rsid w:val="00702242"/>
    <w:rsid w:val="00737C02"/>
    <w:rsid w:val="00745B62"/>
    <w:rsid w:val="00751424"/>
    <w:rsid w:val="00761B21"/>
    <w:rsid w:val="0076751A"/>
    <w:rsid w:val="00771DED"/>
    <w:rsid w:val="007C0DD6"/>
    <w:rsid w:val="007E298F"/>
    <w:rsid w:val="007E7BE3"/>
    <w:rsid w:val="007F4CC4"/>
    <w:rsid w:val="00817F8C"/>
    <w:rsid w:val="00821D26"/>
    <w:rsid w:val="0082612E"/>
    <w:rsid w:val="00842F7D"/>
    <w:rsid w:val="00843FAE"/>
    <w:rsid w:val="00851DBC"/>
    <w:rsid w:val="008570F1"/>
    <w:rsid w:val="008B67A1"/>
    <w:rsid w:val="008D29D4"/>
    <w:rsid w:val="008D3300"/>
    <w:rsid w:val="008E0ABA"/>
    <w:rsid w:val="008F184A"/>
    <w:rsid w:val="009027FB"/>
    <w:rsid w:val="00906905"/>
    <w:rsid w:val="00914F1F"/>
    <w:rsid w:val="009219B2"/>
    <w:rsid w:val="00940317"/>
    <w:rsid w:val="00950C71"/>
    <w:rsid w:val="00983A68"/>
    <w:rsid w:val="00995132"/>
    <w:rsid w:val="009A34D9"/>
    <w:rsid w:val="009C1D7B"/>
    <w:rsid w:val="009E1152"/>
    <w:rsid w:val="009F6040"/>
    <w:rsid w:val="00A24C2C"/>
    <w:rsid w:val="00A27E32"/>
    <w:rsid w:val="00A47BAC"/>
    <w:rsid w:val="00A52151"/>
    <w:rsid w:val="00A5298B"/>
    <w:rsid w:val="00A5527E"/>
    <w:rsid w:val="00A65A5D"/>
    <w:rsid w:val="00A92D37"/>
    <w:rsid w:val="00AA0934"/>
    <w:rsid w:val="00AA660F"/>
    <w:rsid w:val="00AB3C27"/>
    <w:rsid w:val="00AB781D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BB0F62"/>
    <w:rsid w:val="00C043DB"/>
    <w:rsid w:val="00C04CE2"/>
    <w:rsid w:val="00C2359A"/>
    <w:rsid w:val="00C243DF"/>
    <w:rsid w:val="00C36D5C"/>
    <w:rsid w:val="00C5729A"/>
    <w:rsid w:val="00C74AC5"/>
    <w:rsid w:val="00C77B97"/>
    <w:rsid w:val="00C83D84"/>
    <w:rsid w:val="00CA1D0B"/>
    <w:rsid w:val="00CC308B"/>
    <w:rsid w:val="00CD7C47"/>
    <w:rsid w:val="00CF0D3F"/>
    <w:rsid w:val="00CF2CB7"/>
    <w:rsid w:val="00D04081"/>
    <w:rsid w:val="00D3435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A2B6F"/>
    <w:rsid w:val="00DB32C3"/>
    <w:rsid w:val="00DC6283"/>
    <w:rsid w:val="00DD436C"/>
    <w:rsid w:val="00DD5ADB"/>
    <w:rsid w:val="00DD6DF6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C3596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6</cp:revision>
  <cp:lastPrinted>2024-02-13T12:23:00Z</cp:lastPrinted>
  <dcterms:created xsi:type="dcterms:W3CDTF">2024-02-06T12:32:00Z</dcterms:created>
  <dcterms:modified xsi:type="dcterms:W3CDTF">2024-02-13T12:24:00Z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