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BC58444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2D7026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EB50013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FB6078">
        <w:rPr>
          <w:rFonts w:ascii="Times New Roman" w:hAnsi="Times New Roman"/>
          <w:b/>
          <w:sz w:val="28"/>
          <w:szCs w:val="28"/>
        </w:rPr>
        <w:t>2</w:t>
      </w:r>
      <w:r w:rsidR="002D7026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2D7026">
        <w:rPr>
          <w:rFonts w:ascii="Times New Roman" w:hAnsi="Times New Roman"/>
          <w:b/>
          <w:sz w:val="28"/>
          <w:szCs w:val="28"/>
        </w:rPr>
        <w:t>5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67888EF3" w:rsidR="00AE621D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6133EFE8" w:rsidR="004003D2" w:rsidRDefault="005C27CD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Richard Fišar</w:t>
      </w:r>
      <w:r w:rsidR="00BD4BC7">
        <w:rPr>
          <w:rFonts w:ascii="Times New Roman" w:hAnsi="Times New Roman"/>
          <w:sz w:val="28"/>
          <w:szCs w:val="28"/>
        </w:rPr>
        <w:t>, Petr Štangler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23CE688B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2D7026">
        <w:rPr>
          <w:rFonts w:ascii="Times New Roman" w:hAnsi="Times New Roman"/>
          <w:sz w:val="28"/>
          <w:szCs w:val="28"/>
        </w:rPr>
        <w:t>Ing. Vladimír Kolář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5BA0659A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2D7026">
        <w:rPr>
          <w:rFonts w:ascii="Times New Roman" w:hAnsi="Times New Roman"/>
          <w:sz w:val="28"/>
          <w:szCs w:val="28"/>
        </w:rPr>
        <w:t>8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6D6CB4B6" w14:textId="426C907E" w:rsidR="00737C02" w:rsidRPr="00D94C15" w:rsidRDefault="005C27CD" w:rsidP="005C27CD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Přehled podnikatelských činností obce</w:t>
      </w:r>
    </w:p>
    <w:p w14:paraId="65DE1B87" w14:textId="10F31A8B" w:rsidR="005C27CD" w:rsidRPr="00D94C15" w:rsidRDefault="0040241E" w:rsidP="005C27CD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 zaměstnancích</w:t>
      </w:r>
    </w:p>
    <w:p w14:paraId="6CD7D301" w14:textId="13C8DE9A" w:rsidR="00ED2D28" w:rsidRPr="00D94C15" w:rsidRDefault="00ED2D28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</w:t>
      </w:r>
      <w:r w:rsidR="00BD4BC7" w:rsidRPr="00D94C15">
        <w:rPr>
          <w:rFonts w:ascii="Times New Roman" w:hAnsi="Times New Roman"/>
          <w:sz w:val="28"/>
          <w:szCs w:val="28"/>
        </w:rPr>
        <w:t xml:space="preserve"> stavu</w:t>
      </w:r>
      <w:r w:rsidR="0040241E" w:rsidRPr="00D94C15">
        <w:rPr>
          <w:rFonts w:ascii="Times New Roman" w:hAnsi="Times New Roman"/>
          <w:sz w:val="28"/>
          <w:szCs w:val="28"/>
        </w:rPr>
        <w:t xml:space="preserve"> rekonstrukce č.p.11</w:t>
      </w:r>
    </w:p>
    <w:p w14:paraId="39EC9873" w14:textId="1DB3D603" w:rsidR="00ED2D28" w:rsidRDefault="00FB6078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27B512B3" w14:textId="2D439E31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Modernizace obchodu</w:t>
      </w:r>
    </w:p>
    <w:p w14:paraId="4D77E79A" w14:textId="513411A3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o pronájem s CETIN</w:t>
      </w:r>
    </w:p>
    <w:p w14:paraId="25408AA8" w14:textId="52F24F95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2</w:t>
      </w:r>
    </w:p>
    <w:p w14:paraId="66411E33" w14:textId="1E0A5713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ČEZ Distribuce</w:t>
      </w:r>
    </w:p>
    <w:p w14:paraId="7A467118" w14:textId="411F687E" w:rsidR="002D7026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závěrečného účtu</w:t>
      </w:r>
    </w:p>
    <w:p w14:paraId="78C83D67" w14:textId="4004BEBE" w:rsidR="00FB6078" w:rsidRPr="002D7026" w:rsidRDefault="002D7026" w:rsidP="0040053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2D7026">
        <w:rPr>
          <w:rFonts w:ascii="Times New Roman" w:hAnsi="Times New Roman"/>
          <w:sz w:val="28"/>
          <w:szCs w:val="28"/>
        </w:rPr>
        <w:t xml:space="preserve">Stav rekonstrukce VO </w:t>
      </w:r>
    </w:p>
    <w:p w14:paraId="6D030FEC" w14:textId="5E4CACBD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Volby do EU Parlamentu</w:t>
      </w:r>
    </w:p>
    <w:p w14:paraId="18DE6F92" w14:textId="740868C5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Analýza komunální odpadu obce</w:t>
      </w:r>
    </w:p>
    <w:p w14:paraId="7507FAA8" w14:textId="7B26E035" w:rsidR="00FB6078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1051FF41" w14:textId="7D04D8D6" w:rsidR="002D7026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0BD26354" w14:textId="05A9CA64" w:rsidR="002D7026" w:rsidRDefault="002D7026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160276DF" w14:textId="446EA93E" w:rsidR="00FB6078" w:rsidRPr="00D94C15" w:rsidRDefault="00FB6078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Diskuze</w:t>
      </w:r>
    </w:p>
    <w:p w14:paraId="1FB946C5" w14:textId="77777777" w:rsidR="009C4AA6" w:rsidRPr="00D94C15" w:rsidRDefault="009C4AA6" w:rsidP="009C4AA6">
      <w:pPr>
        <w:pStyle w:val="Odstavecseseznamem"/>
        <w:ind w:left="928"/>
        <w:jc w:val="both"/>
        <w:rPr>
          <w:rFonts w:ascii="Times New Roman" w:hAnsi="Times New Roman"/>
          <w:sz w:val="28"/>
          <w:szCs w:val="28"/>
        </w:rPr>
      </w:pPr>
    </w:p>
    <w:p w14:paraId="613BA1A2" w14:textId="77777777" w:rsidR="00ED2D28" w:rsidRPr="00D94C15" w:rsidRDefault="00ED2D28" w:rsidP="00ED2D28">
      <w:pPr>
        <w:pStyle w:val="Odstavecseseznamem"/>
        <w:ind w:left="1068"/>
        <w:jc w:val="both"/>
        <w:rPr>
          <w:rFonts w:ascii="Times New Roman" w:hAnsi="Times New Roman"/>
          <w:sz w:val="28"/>
          <w:szCs w:val="28"/>
        </w:rPr>
      </w:pPr>
    </w:p>
    <w:p w14:paraId="72BBD289" w14:textId="4F96F61E" w:rsidR="009027FB" w:rsidRPr="00D94C15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 w:rsidRPr="00D94C15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 w:rsidRPr="00D94C15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Pr="00D94C15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22D4F116" w:rsidR="006A5502" w:rsidRPr="00D94C15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2E02AC"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</w:t>
      </w:r>
      <w:r w:rsidR="00393527" w:rsidRPr="00D94C15">
        <w:rPr>
          <w:rFonts w:ascii="Times New Roman" w:hAnsi="Times New Roman"/>
          <w:b/>
          <w:bCs/>
          <w:sz w:val="28"/>
          <w:szCs w:val="28"/>
        </w:rPr>
        <w:t>0</w:t>
      </w:r>
      <w:r w:rsidRPr="00D94C15">
        <w:rPr>
          <w:rFonts w:ascii="Times New Roman" w:hAnsi="Times New Roman"/>
          <w:b/>
          <w:bCs/>
          <w:sz w:val="28"/>
          <w:szCs w:val="28"/>
        </w:rPr>
        <w:t>/</w:t>
      </w:r>
      <w:r w:rsidR="00DD5ADB" w:rsidRPr="00D94C15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6732EEC7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D94C1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D7026">
        <w:rPr>
          <w:rFonts w:ascii="Times New Roman" w:hAnsi="Times New Roman"/>
          <w:b/>
          <w:bCs/>
          <w:sz w:val="28"/>
          <w:szCs w:val="28"/>
        </w:rPr>
        <w:t>22</w:t>
      </w:r>
      <w:r w:rsidRPr="00D94C15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AE35C2A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73157B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10A21D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F4899" w14:textId="77777777" w:rsidR="003716DD" w:rsidRPr="00D94C15" w:rsidRDefault="003716DD" w:rsidP="006A5502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</w:rPr>
      </w:pPr>
    </w:p>
    <w:p w14:paraId="25397629" w14:textId="025A0F93" w:rsidR="00C83D84" w:rsidRPr="00D94C15" w:rsidRDefault="00ED2D28" w:rsidP="005E264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Přehled podnikatelských činností obce </w:t>
      </w:r>
    </w:p>
    <w:p w14:paraId="4E9F803B" w14:textId="7329D68A" w:rsidR="005E2640" w:rsidRPr="00D94C15" w:rsidRDefault="00ED2D28" w:rsidP="00B550C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Informace o tržbách podnikatelských činností obce </w:t>
      </w:r>
    </w:p>
    <w:p w14:paraId="6EC77393" w14:textId="77777777" w:rsidR="0040241E" w:rsidRPr="00D94C15" w:rsidRDefault="0040241E" w:rsidP="0040241E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</w:p>
    <w:p w14:paraId="1269798A" w14:textId="77777777" w:rsidR="00ED2D28" w:rsidRPr="00D94C15" w:rsidRDefault="00ED2D28" w:rsidP="00561B3E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 zaměstnancích</w:t>
      </w:r>
    </w:p>
    <w:p w14:paraId="1A3F3E80" w14:textId="6D95E5DC" w:rsidR="00FB6078" w:rsidRDefault="002D7026" w:rsidP="00ED2D28">
      <w:pPr>
        <w:pStyle w:val="Odstavecseseznamem"/>
        <w:numPr>
          <w:ilvl w:val="0"/>
          <w:numId w:val="42"/>
        </w:numPr>
        <w:ind w:right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Zaměstnanec</w:t>
      </w:r>
      <w:proofErr w:type="gramEnd"/>
      <w:r>
        <w:rPr>
          <w:rFonts w:ascii="Times New Roman" w:hAnsi="Times New Roman"/>
          <w:sz w:val="28"/>
          <w:szCs w:val="28"/>
        </w:rPr>
        <w:t xml:space="preserve"> který nast</w:t>
      </w:r>
      <w:r w:rsidR="002A2A2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upil </w:t>
      </w:r>
      <w:r w:rsidR="00890EE4">
        <w:rPr>
          <w:rFonts w:ascii="Times New Roman" w:hAnsi="Times New Roman"/>
          <w:sz w:val="28"/>
          <w:szCs w:val="28"/>
        </w:rPr>
        <w:t>minulý měsíc - rozvázán pracovní poměr ve zkušební době ze strany zaměstnavatele</w:t>
      </w:r>
    </w:p>
    <w:p w14:paraId="6FAEE63C" w14:textId="14876EE3" w:rsidR="002A2A20" w:rsidRPr="00D94C15" w:rsidRDefault="002A2A20" w:rsidP="00ED2D28">
      <w:pPr>
        <w:pStyle w:val="Odstavecseseznamem"/>
        <w:numPr>
          <w:ilvl w:val="0"/>
          <w:numId w:val="4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Přijat nový zaměstnanec</w:t>
      </w:r>
    </w:p>
    <w:p w14:paraId="2DC10372" w14:textId="77777777" w:rsidR="009219B2" w:rsidRPr="00D94C15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750DE51" w14:textId="77777777" w:rsidR="00086013" w:rsidRPr="00D94C15" w:rsidRDefault="00086013" w:rsidP="00086013">
      <w:pPr>
        <w:jc w:val="both"/>
        <w:rPr>
          <w:rFonts w:ascii="Times New Roman" w:hAnsi="Times New Roman"/>
          <w:sz w:val="28"/>
          <w:szCs w:val="28"/>
        </w:rPr>
      </w:pPr>
    </w:p>
    <w:p w14:paraId="5788E1A9" w14:textId="30656902" w:rsidR="00086013" w:rsidRPr="00D94C15" w:rsidRDefault="000F5AFB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Informace o </w:t>
      </w:r>
      <w:r w:rsidR="002343C3" w:rsidRPr="00D94C15">
        <w:rPr>
          <w:rFonts w:ascii="Times New Roman" w:hAnsi="Times New Roman"/>
          <w:sz w:val="28"/>
          <w:szCs w:val="28"/>
        </w:rPr>
        <w:t>stavu</w:t>
      </w:r>
      <w:r w:rsidRPr="00D94C15">
        <w:rPr>
          <w:rFonts w:ascii="Times New Roman" w:hAnsi="Times New Roman"/>
          <w:sz w:val="28"/>
          <w:szCs w:val="28"/>
        </w:rPr>
        <w:t xml:space="preserve"> stavby č.p.11</w:t>
      </w:r>
    </w:p>
    <w:p w14:paraId="67B40D13" w14:textId="3742F516" w:rsidR="000F5AFB" w:rsidRPr="00D94C15" w:rsidRDefault="000F5AFB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Práce pokračují dle harmonogramu</w:t>
      </w:r>
      <w:r w:rsidR="002A2A20">
        <w:rPr>
          <w:rFonts w:ascii="Times New Roman" w:hAnsi="Times New Roman"/>
          <w:sz w:val="28"/>
          <w:szCs w:val="28"/>
        </w:rPr>
        <w:t xml:space="preserve"> oficiální termín předání je 20.1.2025</w:t>
      </w:r>
    </w:p>
    <w:p w14:paraId="2F2F8833" w14:textId="77777777" w:rsidR="000F5AFB" w:rsidRPr="00D94C15" w:rsidRDefault="000F5AFB" w:rsidP="000F5AFB">
      <w:pPr>
        <w:jc w:val="both"/>
        <w:rPr>
          <w:rFonts w:ascii="Times New Roman" w:hAnsi="Times New Roman"/>
          <w:sz w:val="28"/>
          <w:szCs w:val="28"/>
        </w:rPr>
      </w:pPr>
    </w:p>
    <w:p w14:paraId="49493ACC" w14:textId="77777777" w:rsidR="00FB6078" w:rsidRDefault="00FB6078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3D312E79" w14:textId="2684052F" w:rsidR="00FB6078" w:rsidRDefault="00FB6078" w:rsidP="00FB6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19591FA" w14:textId="45237468" w:rsidR="00FB6078" w:rsidRDefault="00FB6078" w:rsidP="00FB6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smlouvy s Pardubický krajem o </w:t>
      </w:r>
      <w:r w:rsidR="002A2A20">
        <w:rPr>
          <w:rFonts w:ascii="Times New Roman" w:hAnsi="Times New Roman"/>
          <w:sz w:val="28"/>
          <w:szCs w:val="28"/>
        </w:rPr>
        <w:t>dotaci</w:t>
      </w:r>
      <w:r>
        <w:rPr>
          <w:rFonts w:ascii="Times New Roman" w:hAnsi="Times New Roman"/>
          <w:sz w:val="28"/>
          <w:szCs w:val="28"/>
        </w:rPr>
        <w:t xml:space="preserve"> na akci „</w:t>
      </w:r>
      <w:r w:rsidR="002A2A20">
        <w:rPr>
          <w:rFonts w:ascii="Times New Roman" w:hAnsi="Times New Roman"/>
          <w:sz w:val="28"/>
          <w:szCs w:val="28"/>
        </w:rPr>
        <w:t>Komunitní centrum v objektu č.p.11</w:t>
      </w:r>
      <w:r>
        <w:rPr>
          <w:rFonts w:ascii="Times New Roman" w:hAnsi="Times New Roman"/>
          <w:sz w:val="28"/>
          <w:szCs w:val="28"/>
        </w:rPr>
        <w:t>“</w:t>
      </w:r>
    </w:p>
    <w:p w14:paraId="64C11584" w14:textId="77777777" w:rsidR="00FB6078" w:rsidRDefault="00FB6078" w:rsidP="00FB6078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5EE6B9" w14:textId="35F89B8D" w:rsidR="00FB6078" w:rsidRPr="00D94C15" w:rsidRDefault="00FB6078" w:rsidP="00FB6078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 xml:space="preserve">smlouvu s Pardubickým krajem o dotaci na </w:t>
      </w:r>
      <w:r w:rsidR="002A2A20">
        <w:rPr>
          <w:rFonts w:ascii="Times New Roman" w:hAnsi="Times New Roman"/>
          <w:b/>
          <w:bCs/>
          <w:sz w:val="28"/>
          <w:szCs w:val="28"/>
        </w:rPr>
        <w:t xml:space="preserve">akci </w:t>
      </w:r>
      <w:proofErr w:type="gramStart"/>
      <w:r w:rsidR="002A2A20">
        <w:rPr>
          <w:rFonts w:ascii="Times New Roman" w:hAnsi="Times New Roman"/>
          <w:b/>
          <w:bCs/>
          <w:sz w:val="28"/>
          <w:szCs w:val="28"/>
        </w:rPr>
        <w:t>„ Komunitní</w:t>
      </w:r>
      <w:proofErr w:type="gramEnd"/>
      <w:r w:rsidR="002A2A20">
        <w:rPr>
          <w:rFonts w:ascii="Times New Roman" w:hAnsi="Times New Roman"/>
          <w:b/>
          <w:bCs/>
          <w:sz w:val="28"/>
          <w:szCs w:val="28"/>
        </w:rPr>
        <w:t xml:space="preserve"> centrum v objektu č. p. 11“</w:t>
      </w:r>
    </w:p>
    <w:p w14:paraId="28C623E5" w14:textId="77777777" w:rsidR="00FB6078" w:rsidRPr="00D94C15" w:rsidRDefault="00FB6078" w:rsidP="00FB607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5BD61E" w14:textId="30594D13" w:rsidR="00FB6078" w:rsidRPr="00D94C15" w:rsidRDefault="00FB6078" w:rsidP="00FB607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2E02AC"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1B9A1AC7" w14:textId="783B0819" w:rsidR="00FB6078" w:rsidRDefault="00FB6078" w:rsidP="00FB607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2A2A20">
        <w:rPr>
          <w:rFonts w:ascii="Times New Roman" w:hAnsi="Times New Roman"/>
          <w:b/>
          <w:bCs/>
          <w:sz w:val="28"/>
          <w:szCs w:val="28"/>
        </w:rPr>
        <w:t>23</w:t>
      </w:r>
      <w:r w:rsidRPr="00D94C15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50BE78EC" w14:textId="77777777" w:rsidR="00FB6078" w:rsidRDefault="00FB6078" w:rsidP="00FB607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E3F85D" w14:textId="77777777" w:rsidR="00FB6078" w:rsidRDefault="00FB6078" w:rsidP="00FB6078">
      <w:pPr>
        <w:jc w:val="both"/>
        <w:rPr>
          <w:rFonts w:ascii="Times New Roman" w:hAnsi="Times New Roman"/>
          <w:sz w:val="28"/>
          <w:szCs w:val="28"/>
        </w:rPr>
      </w:pPr>
    </w:p>
    <w:p w14:paraId="39112A00" w14:textId="77777777" w:rsidR="00FB6078" w:rsidRDefault="00FB6078" w:rsidP="00FB607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701EBA95" w14:textId="546D07BA" w:rsidR="000F5AFB" w:rsidRDefault="002A2A20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Modernizace obchodu</w:t>
      </w:r>
    </w:p>
    <w:p w14:paraId="086D7BED" w14:textId="79B738BA" w:rsidR="002A2A20" w:rsidRDefault="002A2A20" w:rsidP="002A2A20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Akce proběhne v říjnu 2024</w:t>
      </w:r>
    </w:p>
    <w:p w14:paraId="0FF580E2" w14:textId="77777777" w:rsidR="009C4055" w:rsidRDefault="009C4055" w:rsidP="009C4055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76C2FE34" w14:textId="298E0477" w:rsidR="008B708D" w:rsidRDefault="002A2A20" w:rsidP="008B708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o pronájem s</w:t>
      </w:r>
      <w:r w:rsidR="005053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CETIN</w:t>
      </w:r>
    </w:p>
    <w:p w14:paraId="0ACB9E6C" w14:textId="4B6E3E14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 xml:space="preserve">nájemní </w:t>
      </w:r>
      <w:r w:rsidRPr="0050538E">
        <w:rPr>
          <w:rFonts w:ascii="Times New Roman" w:hAnsi="Times New Roman"/>
          <w:b/>
          <w:bCs/>
          <w:sz w:val="28"/>
          <w:szCs w:val="28"/>
        </w:rPr>
        <w:t>smlouvu s</w:t>
      </w:r>
      <w:r>
        <w:rPr>
          <w:rFonts w:ascii="Times New Roman" w:hAnsi="Times New Roman"/>
          <w:b/>
          <w:bCs/>
          <w:sz w:val="28"/>
          <w:szCs w:val="28"/>
        </w:rPr>
        <w:t> CETIN a.s., o nájmu.</w:t>
      </w:r>
    </w:p>
    <w:p w14:paraId="40894710" w14:textId="58453B04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7802A2" w14:textId="77777777" w:rsidR="0050538E" w:rsidRPr="00D94C15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3009E82E" w14:textId="2AC4B051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>Usnesení č.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50538E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8AE6297" w14:textId="77777777" w:rsidR="006A0BDD" w:rsidRDefault="006A0BDD" w:rsidP="006A0B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63DF2" w14:textId="0D271FF8" w:rsidR="00D94C15" w:rsidRDefault="0050538E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2</w:t>
      </w:r>
    </w:p>
    <w:p w14:paraId="1F0147BF" w14:textId="59990622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rozpočtové opatření č.2 dle přílohy</w:t>
      </w:r>
    </w:p>
    <w:p w14:paraId="0F2A2CDA" w14:textId="38473D83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075F17" w14:textId="77777777" w:rsidR="0050538E" w:rsidRPr="00D94C15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15D7E287" w14:textId="11689060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>Usnesení č. 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50538E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61A2179" w14:textId="77777777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746988" w14:textId="77777777" w:rsidR="0050538E" w:rsidRDefault="0050538E" w:rsidP="0050538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1C723966" w14:textId="77777777" w:rsidR="006A0BDD" w:rsidRDefault="006A0BDD" w:rsidP="006A0BDD">
      <w:pPr>
        <w:jc w:val="both"/>
        <w:rPr>
          <w:rFonts w:ascii="Times New Roman" w:hAnsi="Times New Roman"/>
          <w:sz w:val="28"/>
          <w:szCs w:val="28"/>
        </w:rPr>
      </w:pPr>
    </w:p>
    <w:p w14:paraId="374F4B2C" w14:textId="3E8F9840" w:rsidR="0050538E" w:rsidRPr="0050538E" w:rsidRDefault="0050538E" w:rsidP="009C4055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ČEZ</w:t>
      </w:r>
    </w:p>
    <w:p w14:paraId="25D0A3D9" w14:textId="354F2512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>Zastupitelstvo obce Přívrat schvaluje smlouvu s</w:t>
      </w:r>
      <w:r>
        <w:rPr>
          <w:rFonts w:ascii="Times New Roman" w:hAnsi="Times New Roman"/>
          <w:b/>
          <w:bCs/>
          <w:sz w:val="28"/>
          <w:szCs w:val="28"/>
        </w:rPr>
        <w:t> ČEZ Distribuce o zřízení věcného břemene – služebnosti č. IE-12-2006496/VB/1</w:t>
      </w:r>
    </w:p>
    <w:p w14:paraId="502A7214" w14:textId="77777777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7675697" w14:textId="77777777" w:rsidR="0050538E" w:rsidRPr="00D94C15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27192DC" w14:textId="22436C52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0538E">
        <w:rPr>
          <w:rFonts w:ascii="Times New Roman" w:hAnsi="Times New Roman"/>
          <w:b/>
          <w:bCs/>
          <w:sz w:val="28"/>
          <w:szCs w:val="28"/>
        </w:rPr>
        <w:t>Usnesení č. 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50538E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A1BB7A4" w14:textId="77777777" w:rsidR="0050538E" w:rsidRPr="0050538E" w:rsidRDefault="0050538E" w:rsidP="0050538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973427" w14:textId="77777777" w:rsidR="009C4055" w:rsidRPr="009C4055" w:rsidRDefault="009C4055" w:rsidP="009C405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1A989D" w14:textId="4713752F" w:rsidR="009D4109" w:rsidRDefault="009C4055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</w:t>
      </w:r>
      <w:r w:rsidR="0050538E">
        <w:rPr>
          <w:rFonts w:ascii="Times New Roman" w:hAnsi="Times New Roman"/>
          <w:sz w:val="28"/>
          <w:szCs w:val="28"/>
        </w:rPr>
        <w:t>závěrečného účtu obce</w:t>
      </w:r>
    </w:p>
    <w:p w14:paraId="2EEA3061" w14:textId="0F4A901A" w:rsidR="009C4055" w:rsidRDefault="009C4055" w:rsidP="009C4055">
      <w:pPr>
        <w:jc w:val="both"/>
        <w:rPr>
          <w:rFonts w:ascii="Times New Roman" w:hAnsi="Times New Roman"/>
          <w:sz w:val="28"/>
          <w:szCs w:val="28"/>
        </w:rPr>
      </w:pPr>
    </w:p>
    <w:p w14:paraId="17BDF237" w14:textId="731B257E" w:rsidR="009C4055" w:rsidRPr="00D94C15" w:rsidRDefault="009C4055" w:rsidP="009C4055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50538E">
        <w:rPr>
          <w:rFonts w:ascii="Times New Roman" w:hAnsi="Times New Roman"/>
          <w:b/>
          <w:bCs/>
          <w:sz w:val="28"/>
          <w:szCs w:val="28"/>
        </w:rPr>
        <w:t>hospodaření a účetní závěrku obce Přívrat k 31.12.2023, a schvaluje závěrečný účet obce za rok 2023 bez výhrad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01F36E" w14:textId="77777777" w:rsidR="009C4055" w:rsidRPr="00D94C15" w:rsidRDefault="009C4055" w:rsidP="009C4055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E4BFCA" w14:textId="18C70626" w:rsidR="009C4055" w:rsidRPr="00D94C15" w:rsidRDefault="009C4055" w:rsidP="009C405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2E02AC"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5D4E1664" w14:textId="0B8C010C" w:rsidR="009C4055" w:rsidRDefault="009C4055" w:rsidP="0050538E">
      <w:pPr>
        <w:ind w:left="426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50538E">
        <w:rPr>
          <w:rFonts w:ascii="Times New Roman" w:hAnsi="Times New Roman"/>
          <w:b/>
          <w:bCs/>
          <w:sz w:val="28"/>
          <w:szCs w:val="28"/>
        </w:rPr>
        <w:t>7</w:t>
      </w:r>
      <w:r w:rsidRPr="00D94C15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FD19ECF" w14:textId="77777777" w:rsidR="009C4055" w:rsidRDefault="009C4055" w:rsidP="009C405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890BEB" w14:textId="26CDD48B" w:rsidR="008B708D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Stav rekonstrukce VO</w:t>
      </w:r>
    </w:p>
    <w:p w14:paraId="0E2FAB97" w14:textId="2C788E76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Proběhala rekonstrukce veřejného osvětlení, část osvětlení vyměněna za nové led lampy</w:t>
      </w:r>
    </w:p>
    <w:p w14:paraId="61D8847D" w14:textId="7FD7DE9D" w:rsidR="008B708D" w:rsidRDefault="008B708D" w:rsidP="0050538E">
      <w:pPr>
        <w:pStyle w:val="Odstavecseseznamem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FEB5C" w14:textId="11030799" w:rsidR="0050538E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Volby do EU Parlamentu</w:t>
      </w:r>
    </w:p>
    <w:p w14:paraId="11C28981" w14:textId="1B260291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Volební místnost obce bude na sále Hostince U Coufalů</w:t>
      </w:r>
    </w:p>
    <w:p w14:paraId="71CCCB3E" w14:textId="77777777" w:rsidR="0050538E" w:rsidRPr="0050538E" w:rsidRDefault="0050538E" w:rsidP="0050538E">
      <w:pPr>
        <w:jc w:val="both"/>
        <w:rPr>
          <w:rFonts w:ascii="Times New Roman" w:hAnsi="Times New Roman"/>
          <w:sz w:val="28"/>
          <w:szCs w:val="28"/>
        </w:rPr>
      </w:pPr>
    </w:p>
    <w:p w14:paraId="58CCDEB1" w14:textId="5CB2AC5B" w:rsidR="0050538E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Analýza komunálního odpadu obce</w:t>
      </w:r>
    </w:p>
    <w:p w14:paraId="687E1596" w14:textId="54947B78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 xml:space="preserve">V pondělí 3.6. proběhne svoz </w:t>
      </w:r>
      <w:proofErr w:type="gramStart"/>
      <w:r w:rsidRPr="0050538E">
        <w:rPr>
          <w:rFonts w:ascii="Times New Roman" w:hAnsi="Times New Roman"/>
          <w:sz w:val="28"/>
          <w:szCs w:val="28"/>
        </w:rPr>
        <w:t>odpadu</w:t>
      </w:r>
      <w:proofErr w:type="gramEnd"/>
      <w:r w:rsidRPr="0050538E">
        <w:rPr>
          <w:rFonts w:ascii="Times New Roman" w:hAnsi="Times New Roman"/>
          <w:sz w:val="28"/>
          <w:szCs w:val="28"/>
        </w:rPr>
        <w:t xml:space="preserve"> z kterého firma EKOLA udělá analýzu</w:t>
      </w:r>
    </w:p>
    <w:p w14:paraId="598B375E" w14:textId="77777777" w:rsidR="0050538E" w:rsidRPr="0050538E" w:rsidRDefault="0050538E" w:rsidP="0050538E">
      <w:pPr>
        <w:jc w:val="both"/>
        <w:rPr>
          <w:rFonts w:ascii="Times New Roman" w:hAnsi="Times New Roman"/>
          <w:sz w:val="28"/>
          <w:szCs w:val="28"/>
        </w:rPr>
      </w:pPr>
    </w:p>
    <w:p w14:paraId="08D9B1EE" w14:textId="20484D9B" w:rsidR="0050538E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Zhodnocení uplynulých akcí</w:t>
      </w:r>
    </w:p>
    <w:p w14:paraId="79B2D6CD" w14:textId="254600D0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8E">
        <w:rPr>
          <w:rFonts w:ascii="Times New Roman" w:hAnsi="Times New Roman"/>
          <w:sz w:val="28"/>
          <w:szCs w:val="28"/>
        </w:rPr>
        <w:t>Bennewitz</w:t>
      </w:r>
      <w:proofErr w:type="spellEnd"/>
      <w:r w:rsidRPr="0050538E">
        <w:rPr>
          <w:rFonts w:ascii="Times New Roman" w:hAnsi="Times New Roman"/>
          <w:sz w:val="28"/>
          <w:szCs w:val="28"/>
        </w:rPr>
        <w:t xml:space="preserve"> festival</w:t>
      </w:r>
    </w:p>
    <w:p w14:paraId="70A3A211" w14:textId="2746DEA8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Výlet na kolech SDH</w:t>
      </w:r>
    </w:p>
    <w:p w14:paraId="6686C307" w14:textId="1ED2ED8A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Šipky</w:t>
      </w:r>
    </w:p>
    <w:p w14:paraId="6D33DBA2" w14:textId="77777777" w:rsidR="0050538E" w:rsidRPr="0050538E" w:rsidRDefault="0050538E" w:rsidP="0050538E">
      <w:pPr>
        <w:jc w:val="both"/>
        <w:rPr>
          <w:rFonts w:ascii="Times New Roman" w:hAnsi="Times New Roman"/>
          <w:sz w:val="28"/>
          <w:szCs w:val="28"/>
        </w:rPr>
      </w:pPr>
    </w:p>
    <w:p w14:paraId="0AA18B88" w14:textId="55E0BC45" w:rsidR="0050538E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Nadcházející akce</w:t>
      </w:r>
    </w:p>
    <w:p w14:paraId="7F354ADF" w14:textId="71D2E27D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Myslivecká bašta</w:t>
      </w:r>
    </w:p>
    <w:p w14:paraId="58C69A9C" w14:textId="1F045F60" w:rsidR="0050538E" w:rsidRPr="0050538E" w:rsidRDefault="0050538E" w:rsidP="0050538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8E">
        <w:rPr>
          <w:rFonts w:ascii="Times New Roman" w:hAnsi="Times New Roman"/>
          <w:sz w:val="28"/>
          <w:szCs w:val="28"/>
        </w:rPr>
        <w:t>Pinguin</w:t>
      </w:r>
      <w:proofErr w:type="spellEnd"/>
      <w:r w:rsidRPr="0050538E">
        <w:rPr>
          <w:rFonts w:ascii="Times New Roman" w:hAnsi="Times New Roman"/>
          <w:sz w:val="28"/>
          <w:szCs w:val="28"/>
        </w:rPr>
        <w:t xml:space="preserve"> za vysvědčení</w:t>
      </w:r>
    </w:p>
    <w:p w14:paraId="6EDB0276" w14:textId="77777777" w:rsidR="0050538E" w:rsidRPr="0050538E" w:rsidRDefault="0050538E" w:rsidP="0050538E">
      <w:pPr>
        <w:jc w:val="both"/>
        <w:rPr>
          <w:rFonts w:ascii="Times New Roman" w:hAnsi="Times New Roman"/>
          <w:sz w:val="28"/>
          <w:szCs w:val="28"/>
        </w:rPr>
      </w:pPr>
    </w:p>
    <w:p w14:paraId="04F63CF4" w14:textId="2FBDA5FD" w:rsidR="0050538E" w:rsidRPr="0050538E" w:rsidRDefault="0050538E" w:rsidP="0050538E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0538E">
        <w:rPr>
          <w:rFonts w:ascii="Times New Roman" w:hAnsi="Times New Roman"/>
          <w:sz w:val="28"/>
          <w:szCs w:val="28"/>
        </w:rPr>
        <w:t>Diskuse</w:t>
      </w:r>
    </w:p>
    <w:p w14:paraId="712A828A" w14:textId="77777777" w:rsidR="0050538E" w:rsidRPr="0050538E" w:rsidRDefault="0050538E" w:rsidP="0050538E">
      <w:pPr>
        <w:pStyle w:val="Odstavecseseznamem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CA43C3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330BF4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5238C2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177016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213A2B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20CF1E" w14:textId="77777777" w:rsidR="008B708D" w:rsidRP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CAD37F" w14:textId="77777777" w:rsidR="009219B2" w:rsidRDefault="009219B2" w:rsidP="001B56C3">
      <w:pPr>
        <w:rPr>
          <w:rFonts w:ascii="Times New Roman" w:hAnsi="Times New Roman"/>
          <w:sz w:val="28"/>
          <w:szCs w:val="28"/>
        </w:rPr>
      </w:pPr>
    </w:p>
    <w:p w14:paraId="3DC70ED4" w14:textId="7E596028" w:rsidR="00CF2CB7" w:rsidRDefault="00A92D37" w:rsidP="009C4AA6">
      <w:pPr>
        <w:ind w:firstLine="567"/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452997C" w14:textId="0E6F1BB5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2E02AC">
        <w:rPr>
          <w:rFonts w:ascii="Times New Roman" w:hAnsi="Times New Roman"/>
          <w:sz w:val="28"/>
          <w:szCs w:val="28"/>
        </w:rPr>
        <w:t>04</w:t>
      </w:r>
      <w:r w:rsidR="002848DA">
        <w:rPr>
          <w:rFonts w:ascii="Times New Roman" w:hAnsi="Times New Roman"/>
          <w:sz w:val="28"/>
          <w:szCs w:val="28"/>
        </w:rPr>
        <w:t>.</w:t>
      </w:r>
      <w:r w:rsidR="002E02AC">
        <w:rPr>
          <w:rFonts w:ascii="Times New Roman" w:hAnsi="Times New Roman"/>
          <w:sz w:val="28"/>
          <w:szCs w:val="28"/>
        </w:rPr>
        <w:t>06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8B708D">
      <w:headerReference w:type="default" r:id="rId8"/>
      <w:headerReference w:type="first" r:id="rId9"/>
      <w:pgSz w:w="11906" w:h="16838"/>
      <w:pgMar w:top="709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FD8C" w14:textId="77777777" w:rsidR="00BD7596" w:rsidRDefault="00BD7596">
      <w:r>
        <w:separator/>
      </w:r>
    </w:p>
  </w:endnote>
  <w:endnote w:type="continuationSeparator" w:id="0">
    <w:p w14:paraId="32DD4D96" w14:textId="77777777" w:rsidR="00BD7596" w:rsidRDefault="00BD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851C" w14:textId="77777777" w:rsidR="00BD7596" w:rsidRDefault="00BD7596">
      <w:r>
        <w:separator/>
      </w:r>
    </w:p>
  </w:footnote>
  <w:footnote w:type="continuationSeparator" w:id="0">
    <w:p w14:paraId="0B737DBB" w14:textId="77777777" w:rsidR="00BD7596" w:rsidRDefault="00BD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98479049" name="Obrázek 298479049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3"/>
  </w:num>
  <w:num w:numId="2" w16cid:durableId="647126712">
    <w:abstractNumId w:val="41"/>
  </w:num>
  <w:num w:numId="3" w16cid:durableId="507523459">
    <w:abstractNumId w:val="21"/>
  </w:num>
  <w:num w:numId="4" w16cid:durableId="1539314866">
    <w:abstractNumId w:val="2"/>
  </w:num>
  <w:num w:numId="5" w16cid:durableId="1606495038">
    <w:abstractNumId w:val="10"/>
  </w:num>
  <w:num w:numId="6" w16cid:durableId="120148211">
    <w:abstractNumId w:val="40"/>
  </w:num>
  <w:num w:numId="7" w16cid:durableId="1845052544">
    <w:abstractNumId w:val="1"/>
  </w:num>
  <w:num w:numId="8" w16cid:durableId="1588421705">
    <w:abstractNumId w:val="9"/>
  </w:num>
  <w:num w:numId="9" w16cid:durableId="449860362">
    <w:abstractNumId w:val="19"/>
  </w:num>
  <w:num w:numId="10" w16cid:durableId="67849691">
    <w:abstractNumId w:val="8"/>
  </w:num>
  <w:num w:numId="11" w16cid:durableId="975722893">
    <w:abstractNumId w:val="43"/>
  </w:num>
  <w:num w:numId="12" w16cid:durableId="1838887072">
    <w:abstractNumId w:val="39"/>
  </w:num>
  <w:num w:numId="13" w16cid:durableId="1266695695">
    <w:abstractNumId w:val="42"/>
  </w:num>
  <w:num w:numId="14" w16cid:durableId="729957456">
    <w:abstractNumId w:val="34"/>
  </w:num>
  <w:num w:numId="15" w16cid:durableId="286398619">
    <w:abstractNumId w:val="11"/>
  </w:num>
  <w:num w:numId="16" w16cid:durableId="1230115564">
    <w:abstractNumId w:val="35"/>
  </w:num>
  <w:num w:numId="17" w16cid:durableId="1632712544">
    <w:abstractNumId w:val="37"/>
  </w:num>
  <w:num w:numId="18" w16cid:durableId="1781603549">
    <w:abstractNumId w:val="5"/>
  </w:num>
  <w:num w:numId="19" w16cid:durableId="1401636050">
    <w:abstractNumId w:val="36"/>
  </w:num>
  <w:num w:numId="20" w16cid:durableId="583538466">
    <w:abstractNumId w:val="18"/>
  </w:num>
  <w:num w:numId="21" w16cid:durableId="1296377050">
    <w:abstractNumId w:val="32"/>
  </w:num>
  <w:num w:numId="22" w16cid:durableId="835070322">
    <w:abstractNumId w:val="20"/>
  </w:num>
  <w:num w:numId="23" w16cid:durableId="1858544514">
    <w:abstractNumId w:val="38"/>
  </w:num>
  <w:num w:numId="24" w16cid:durableId="1978147922">
    <w:abstractNumId w:val="6"/>
  </w:num>
  <w:num w:numId="25" w16cid:durableId="1145972523">
    <w:abstractNumId w:val="27"/>
  </w:num>
  <w:num w:numId="26" w16cid:durableId="1957518681">
    <w:abstractNumId w:val="28"/>
  </w:num>
  <w:num w:numId="27" w16cid:durableId="28380139">
    <w:abstractNumId w:val="12"/>
  </w:num>
  <w:num w:numId="28" w16cid:durableId="1461993617">
    <w:abstractNumId w:val="17"/>
  </w:num>
  <w:num w:numId="29" w16cid:durableId="1457331970">
    <w:abstractNumId w:val="22"/>
  </w:num>
  <w:num w:numId="30" w16cid:durableId="820270634">
    <w:abstractNumId w:val="33"/>
  </w:num>
  <w:num w:numId="31" w16cid:durableId="597493386">
    <w:abstractNumId w:val="4"/>
  </w:num>
  <w:num w:numId="32" w16cid:durableId="37124221">
    <w:abstractNumId w:val="7"/>
  </w:num>
  <w:num w:numId="33" w16cid:durableId="297999393">
    <w:abstractNumId w:val="15"/>
  </w:num>
  <w:num w:numId="34" w16cid:durableId="1526216720">
    <w:abstractNumId w:val="31"/>
  </w:num>
  <w:num w:numId="35" w16cid:durableId="731198597">
    <w:abstractNumId w:val="14"/>
  </w:num>
  <w:num w:numId="36" w16cid:durableId="1604537552">
    <w:abstractNumId w:val="26"/>
  </w:num>
  <w:num w:numId="37" w16cid:durableId="93018264">
    <w:abstractNumId w:val="16"/>
  </w:num>
  <w:num w:numId="38" w16cid:durableId="659385268">
    <w:abstractNumId w:val="23"/>
  </w:num>
  <w:num w:numId="39" w16cid:durableId="657464093">
    <w:abstractNumId w:val="13"/>
  </w:num>
  <w:num w:numId="40" w16cid:durableId="419445642">
    <w:abstractNumId w:val="25"/>
  </w:num>
  <w:num w:numId="41" w16cid:durableId="712080575">
    <w:abstractNumId w:val="29"/>
  </w:num>
  <w:num w:numId="42" w16cid:durableId="221912270">
    <w:abstractNumId w:val="0"/>
  </w:num>
  <w:num w:numId="43" w16cid:durableId="539784245">
    <w:abstractNumId w:val="24"/>
  </w:num>
  <w:num w:numId="44" w16cid:durableId="6413455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67F82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6437"/>
    <w:rsid w:val="000E2DEB"/>
    <w:rsid w:val="000F14AF"/>
    <w:rsid w:val="000F5AFB"/>
    <w:rsid w:val="00107CA1"/>
    <w:rsid w:val="001767A9"/>
    <w:rsid w:val="00183DCD"/>
    <w:rsid w:val="00184759"/>
    <w:rsid w:val="001A02CB"/>
    <w:rsid w:val="001A78F5"/>
    <w:rsid w:val="001B56C3"/>
    <w:rsid w:val="001C3454"/>
    <w:rsid w:val="001D5101"/>
    <w:rsid w:val="001E2E03"/>
    <w:rsid w:val="001F6DA4"/>
    <w:rsid w:val="00203859"/>
    <w:rsid w:val="00207DD2"/>
    <w:rsid w:val="00214A17"/>
    <w:rsid w:val="002272A8"/>
    <w:rsid w:val="00234257"/>
    <w:rsid w:val="002343C3"/>
    <w:rsid w:val="00256AA2"/>
    <w:rsid w:val="00275324"/>
    <w:rsid w:val="002760A0"/>
    <w:rsid w:val="00276FA0"/>
    <w:rsid w:val="002848DA"/>
    <w:rsid w:val="002A2A20"/>
    <w:rsid w:val="002D5C0A"/>
    <w:rsid w:val="002D7026"/>
    <w:rsid w:val="002E02AC"/>
    <w:rsid w:val="002E0876"/>
    <w:rsid w:val="00302593"/>
    <w:rsid w:val="00315EF8"/>
    <w:rsid w:val="00324C40"/>
    <w:rsid w:val="0032612B"/>
    <w:rsid w:val="00350C0C"/>
    <w:rsid w:val="00355E80"/>
    <w:rsid w:val="00362F58"/>
    <w:rsid w:val="003716DD"/>
    <w:rsid w:val="003913B2"/>
    <w:rsid w:val="00393527"/>
    <w:rsid w:val="003B6B13"/>
    <w:rsid w:val="003C297E"/>
    <w:rsid w:val="003E29D7"/>
    <w:rsid w:val="004003D2"/>
    <w:rsid w:val="0040241E"/>
    <w:rsid w:val="004158E2"/>
    <w:rsid w:val="004301C7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5046AB"/>
    <w:rsid w:val="0050538E"/>
    <w:rsid w:val="00512B2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6A2B"/>
    <w:rsid w:val="006A0BDD"/>
    <w:rsid w:val="006A3F9C"/>
    <w:rsid w:val="006A4C84"/>
    <w:rsid w:val="006A5502"/>
    <w:rsid w:val="006B6FD7"/>
    <w:rsid w:val="006C6614"/>
    <w:rsid w:val="006D702C"/>
    <w:rsid w:val="006F5884"/>
    <w:rsid w:val="00702242"/>
    <w:rsid w:val="007047BF"/>
    <w:rsid w:val="00737C02"/>
    <w:rsid w:val="00745B62"/>
    <w:rsid w:val="00751424"/>
    <w:rsid w:val="00761B21"/>
    <w:rsid w:val="0076751A"/>
    <w:rsid w:val="00771DED"/>
    <w:rsid w:val="00773867"/>
    <w:rsid w:val="007B0E17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77CED"/>
    <w:rsid w:val="00890EE4"/>
    <w:rsid w:val="008B67A1"/>
    <w:rsid w:val="008B708D"/>
    <w:rsid w:val="008D29D4"/>
    <w:rsid w:val="008D3300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7E32"/>
    <w:rsid w:val="00A47BAC"/>
    <w:rsid w:val="00A52151"/>
    <w:rsid w:val="00A5298B"/>
    <w:rsid w:val="00A5527E"/>
    <w:rsid w:val="00A673F7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BD4BC7"/>
    <w:rsid w:val="00BD7596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6283"/>
    <w:rsid w:val="00DD436C"/>
    <w:rsid w:val="00DD5ADB"/>
    <w:rsid w:val="00DD66A0"/>
    <w:rsid w:val="00DD6DF6"/>
    <w:rsid w:val="00E12203"/>
    <w:rsid w:val="00E1406A"/>
    <w:rsid w:val="00E647D2"/>
    <w:rsid w:val="00E67F64"/>
    <w:rsid w:val="00E80EE0"/>
    <w:rsid w:val="00EB0ED4"/>
    <w:rsid w:val="00ED2D28"/>
    <w:rsid w:val="00ED4A38"/>
    <w:rsid w:val="00EE0CBC"/>
    <w:rsid w:val="00EF6CE4"/>
    <w:rsid w:val="00F1514F"/>
    <w:rsid w:val="00F26BE3"/>
    <w:rsid w:val="00F51DC5"/>
    <w:rsid w:val="00F57341"/>
    <w:rsid w:val="00F725F8"/>
    <w:rsid w:val="00F86509"/>
    <w:rsid w:val="00F86C7D"/>
    <w:rsid w:val="00F96297"/>
    <w:rsid w:val="00FB6078"/>
    <w:rsid w:val="00FC3596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6</cp:revision>
  <cp:lastPrinted>2024-07-18T07:36:00Z</cp:lastPrinted>
  <dcterms:created xsi:type="dcterms:W3CDTF">2024-07-15T12:54:00Z</dcterms:created>
  <dcterms:modified xsi:type="dcterms:W3CDTF">2024-07-18T07:36:00Z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