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36"/>
          <w:szCs w:val="36"/>
        </w:rPr>
        <w:t>Z á p i s   č.  10/2018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z ustavujícího zasedání Zastupitelstva obce Přívrat,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sz w:val="28"/>
          <w:szCs w:val="28"/>
        </w:rPr>
        <w:t>konaného dne 31.10.2018, od 19:00 hodin</w:t>
      </w:r>
    </w:p>
    <w:p>
      <w:pPr>
        <w:pStyle w:val="Normal"/>
        <w:ind w:right="-144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  <w:r>
        <w:rPr>
          <w:rFonts w:ascii="Times New Roman" w:hAnsi="Times New Roman"/>
          <w:sz w:val="28"/>
          <w:szCs w:val="28"/>
        </w:rPr>
        <w:t>, Josef Štika, Jaroslav Vencl,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Pavlína Nováková,</w:t>
      </w:r>
    </w:p>
    <w:p>
      <w:pPr>
        <w:pStyle w:val="Normal"/>
        <w:ind w:left="1128" w:hanging="0"/>
        <w:rPr/>
      </w:pPr>
      <w:r>
        <w:rPr>
          <w:rFonts w:ascii="Times New Roman" w:hAnsi="Times New Roman"/>
          <w:sz w:val="28"/>
          <w:szCs w:val="28"/>
        </w:rPr>
        <w:t>Petr Štangler, Jan Doleček, Bc. Pavlína Řezníčková,</w:t>
      </w:r>
      <w:r>
        <w:rPr>
          <w:rFonts w:ascii="Times New Roman" w:hAnsi="Times New Roman"/>
          <w:sz w:val="28"/>
          <w:szCs w:val="28"/>
          <w:lang w:val="cs-CZ"/>
        </w:rPr>
        <w:t xml:space="preserve"> Jarmila Šilarová</w:t>
      </w:r>
      <w:r>
        <w:rPr>
          <w:rFonts w:ascii="Times New Roman" w:hAnsi="Times New Roman"/>
          <w:sz w:val="28"/>
          <w:szCs w:val="28"/>
        </w:rPr>
        <w:t>,  Ing. Vladimír Kolář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Zapisovatelka: Věra Vaňousová</w:t>
      </w:r>
    </w:p>
    <w:p>
      <w:pPr>
        <w:pStyle w:val="ListParagraph"/>
        <w:ind w:lef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Zahájení zasedání zastupitelstva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Zasedání Zastupitelstva obce Přívrat (dále též jako „zastupitelstvo“) bylo zahájeno v 19:00 hodin dosavadním starostou obce Přívrat Ing. Janem Stránským (dále jako „předsedající“).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Před zahájením zasedání bylo členům zastupitelstva obce (při prezenci) předáno osvědčení o zvolení členem zastupitelstva obce podle § 53 zákona č.491/2011 Sb., o volbách do zastupitelstev obcí a o změně některých zákonů, v platném znění.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Předsedající schůze konstatoval, že zasedání bylo řádně svoláno tak, aby se v souladu s § 91 odst. 1 zákona č. 128/2000 Sb., o obcích (obecní zřízení), v platném znění, konalo do 15 dnů ode dne uplynutí lhůty pro podání návrhů soudu na neplatnost voleb nebo hlasování (lhůta uplynula dne , žádný návrh nebyl podán). Informace podle § 93 odst. 1 zákona o obcích byla na úřední desce Obecního úřadu Přívrat zveřejněna v souladu se zákonem po dobu nejméně 7 dní, a to od 22. 10. 2018 do 30.10.2018. Současně byla zveřejněna na „elektronické úřední desce“.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Předsedající schůze dále </w:t>
      </w: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konstatoval, že přítomno je 9 členů zastupitelstva (z celkového počtu všech 9 členů zastupitelstva), takže zastupitelstvo je usnášeníschopné (§92 odst. 3 zákona o obcích).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Jmenování zapisovatele a ověřovatelů zápisu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Předsedající navrhl určit: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Zapisovatelkou jednání: Věra Vaňousová</w:t>
      </w:r>
    </w:p>
    <w:p>
      <w:pPr>
        <w:pStyle w:val="ListParagraph"/>
        <w:numPr>
          <w:ilvl w:val="0"/>
          <w:numId w:val="3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Ověřovateli zápisu: Jarmila Šilarová, Josef Štika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K návrhu nebyly vzneseny žádné protinávrhy. 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ListParagraph"/>
        <w:jc w:val="both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ListParagraph"/>
        <w:jc w:val="both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ListParagraph"/>
        <w:jc w:val="both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Zastupitelstvo obce Přívrat určuje ověřovateli zápisu Jarmilu Šilarovou, Josefa Štiku a zapisovatelem Věru Vaňousovou. 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ListParagraph"/>
        <w:jc w:val="both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34 bylo schváleno.</w:t>
      </w:r>
    </w:p>
    <w:p>
      <w:pPr>
        <w:pStyle w:val="ListParagraph"/>
        <w:jc w:val="both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Schválení navrženého programu jednání ZO: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Určení zapisovatele a ověřovatelů zápisu (§ 95 odst. 1 zákona o obcích)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Schválení programu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Volba mandátové a volební komise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Ověření platnosti voleb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Složení slibu nově zvolených zastupitelů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Volba orgánů obce – starosty a místostarosty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Zřízení finančního a kontrolního výboru</w:t>
      </w:r>
    </w:p>
    <w:p>
      <w:pPr>
        <w:pStyle w:val="ListParagraph"/>
        <w:numPr>
          <w:ilvl w:val="0"/>
          <w:numId w:val="0"/>
        </w:numPr>
        <w:ind w:left="252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a) určení počtu členů finančního a kontrolního výboru</w:t>
      </w:r>
    </w:p>
    <w:p>
      <w:pPr>
        <w:pStyle w:val="ListParagraph"/>
        <w:numPr>
          <w:ilvl w:val="0"/>
          <w:numId w:val="0"/>
        </w:numPr>
        <w:ind w:left="252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b) volba předsedy a členů finančního výboru</w:t>
      </w:r>
    </w:p>
    <w:p>
      <w:pPr>
        <w:pStyle w:val="ListParagraph"/>
        <w:numPr>
          <w:ilvl w:val="0"/>
          <w:numId w:val="0"/>
        </w:numPr>
        <w:ind w:left="252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c) volba předsedy a členů kontrolního výboru</w:t>
      </w:r>
    </w:p>
    <w:p>
      <w:pPr>
        <w:pStyle w:val="ListParagraph"/>
        <w:numPr>
          <w:ilvl w:val="0"/>
          <w:numId w:val="0"/>
        </w:numPr>
        <w:ind w:left="252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d) volba členů kulturní komise, komise pro správu majetku, komise pro životní prostředí, správní komise, inventarizační komise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Rozhodnutí o odměnách za výkon funkcí neuvolněných členů zastupitelstva (§ 72 odst. 2 zákona o obcích)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Diskuse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35 bylo schváleno.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1080" w:hanging="65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1080" w:hanging="654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4) Volba mandátové a volební komise</w:t>
      </w:r>
    </w:p>
    <w:p>
      <w:pPr>
        <w:pStyle w:val="ListParagraph"/>
        <w:ind w:left="1080" w:hanging="65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</w:t>
      </w:r>
      <w:r>
        <w:rPr>
          <w:rFonts w:ascii="Times New Roman" w:hAnsi="Times New Roman"/>
          <w:sz w:val="28"/>
          <w:szCs w:val="28"/>
          <w:lang w:val="cs-CZ"/>
        </w:rPr>
        <w:t>Předsedající navrhl:</w:t>
        <w:tab/>
        <w:tab/>
      </w:r>
    </w:p>
    <w:p>
      <w:pPr>
        <w:pStyle w:val="ListParagraph"/>
        <w:ind w:left="1080" w:hanging="654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    </w:t>
      </w:r>
      <w:r>
        <w:rPr>
          <w:rFonts w:ascii="Times New Roman" w:hAnsi="Times New Roman"/>
          <w:sz w:val="28"/>
          <w:szCs w:val="28"/>
          <w:lang w:val="cs-CZ"/>
        </w:rPr>
        <w:t>a) mandátovou komisi ve složení: předseda – Jan Doleček, členové – Pavlína Nováková, Jaroslav Vencl</w:t>
      </w:r>
    </w:p>
    <w:p>
      <w:pPr>
        <w:pStyle w:val="ListParagraph"/>
        <w:ind w:left="1080" w:hanging="65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1080" w:hanging="654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pro/ proti/ zdržel se</w:t>
        <w:tab/>
        <w:t>9/0/0</w:t>
      </w:r>
    </w:p>
    <w:p>
      <w:pPr>
        <w:pStyle w:val="ListParagraph"/>
        <w:ind w:left="1080" w:hanging="654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   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Usnesení č. 36 bylo schváleno</w:t>
      </w:r>
    </w:p>
    <w:p>
      <w:pPr>
        <w:pStyle w:val="ListParagraph"/>
        <w:ind w:left="1080" w:hanging="654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    </w:t>
      </w:r>
    </w:p>
    <w:p>
      <w:pPr>
        <w:pStyle w:val="ListParagraph"/>
        <w:ind w:left="1080" w:hanging="65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4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volební komisi ve složení: předseda – Bc. Pavlína Řezníčková , členové – Petr Štangler, Ing. Vladimír Kolář</w:t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720" w:hanging="0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>9/0/0</w:t>
      </w:r>
    </w:p>
    <w:p>
      <w:pPr>
        <w:pStyle w:val="Normal"/>
        <w:ind w:left="720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Usnesení č. 37 bylo schváleno.</w:t>
      </w:r>
    </w:p>
    <w:p>
      <w:pPr>
        <w:pStyle w:val="Normal"/>
        <w:ind w:left="720" w:hanging="0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Ověření platnosti voleb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Předseda mandátová komise konstatoval, že platnost voleb a platnost mandátů nových zastupitelů je v pořádku dle Osvědčení o zvolení zastupitelem  obce Přívrat vydaném MěÚ Česká Třebová. Přítomno je všech 9 zastupitelů tj. 100% a schůze je usnášeníschopná.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5"/>
        </w:numPr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Složení slibu nově zvolených zastupitelů</w:t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Řídící schůze v souladu s § 69 odst. 2 zákona o obcích vyzval přítomné členy zastupitelstva ke složení slibu. Před složením slibu řídící schůze upozornil přítomné členy zastupitelstva , že odmítnutí složit slib nebo složení slibu s výhradou má za následek zánik mandátu (§ 55 zákona č. 491/2001 Sb., o volbách do zastupitelstev obcí a o změně některých zákonů, v platném znění).</w:t>
      </w:r>
    </w:p>
    <w:p>
      <w:pPr>
        <w:pStyle w:val="ListParagraph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jc w:val="both"/>
        <w:rPr/>
      </w:pPr>
      <w:r>
        <w:rPr>
          <w:rFonts w:ascii="Times New Roman" w:hAnsi="Times New Roman"/>
          <w:sz w:val="28"/>
          <w:szCs w:val="28"/>
          <w:lang w:val="cs-CZ"/>
        </w:rPr>
        <w:t>Složení slibu proběhlo tak, že řídící schůze přečetl slib stanovený v § 69 odst. 2 zákona o obcích „Slibuji věrnost České republice. Slibuji na svou čest a  svědomí, že svoji funkci budu vykonávat svědomitě, v zájmu obce Přívrat a jejích občanů a řídit se Ústavou a zákony České republiky.“ a jmenovitě vyzval přítomné členy zastupitelstev ke složení slibu pronesením slovy „slibuji“ a podpisem na připraveném archu (</w:t>
      </w:r>
      <w:r>
        <w:rPr>
          <w:rFonts w:ascii="Times New Roman" w:hAnsi="Times New Roman"/>
          <w:b/>
          <w:bCs/>
          <w:sz w:val="28"/>
          <w:szCs w:val="28"/>
          <w:lang w:val="cs-CZ"/>
        </w:rPr>
        <w:t>příloha č. 2</w:t>
      </w: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).</w:t>
      </w:r>
    </w:p>
    <w:p>
      <w:pPr>
        <w:pStyle w:val="ListParagraph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cs-CZ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</w:r>
    </w:p>
    <w:p>
      <w:pPr>
        <w:pStyle w:val="ListParagraph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Žádný člen zastupitelstva neodmítl složit slib ani nesložil slib s výhradou.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5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Volba starosty a místostarosty</w:t>
      </w:r>
    </w:p>
    <w:p>
      <w:pPr>
        <w:pStyle w:val="Normal"/>
        <w:ind w:left="708" w:hanging="0"/>
        <w:rPr/>
      </w:pPr>
      <w:r>
        <w:rPr>
          <w:rFonts w:ascii="Times New Roman" w:hAnsi="Times New Roman"/>
          <w:sz w:val="28"/>
          <w:szCs w:val="28"/>
          <w:lang w:val="cs-CZ"/>
        </w:rPr>
        <w:t>V organizačním řádu obce Přívrat jsou jako orgány obce stanoveny dvě funkce – starosta a jeden místostarosta, obě jako neuvolněné.</w:t>
      </w:r>
    </w:p>
    <w:p>
      <w:pPr>
        <w:pStyle w:val="Normal"/>
        <w:ind w:left="708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708" w:hanging="0"/>
        <w:rPr/>
      </w:pPr>
      <w:r>
        <w:rPr>
          <w:rFonts w:ascii="Times New Roman" w:hAnsi="Times New Roman"/>
          <w:sz w:val="28"/>
          <w:szCs w:val="28"/>
          <w:lang w:val="cs-CZ"/>
        </w:rPr>
        <w:t>a) určení způsobu volby starosty a místostarosty</w:t>
      </w:r>
    </w:p>
    <w:p>
      <w:pPr>
        <w:pStyle w:val="Normal"/>
        <w:ind w:left="708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708" w:hanging="0"/>
        <w:rPr/>
      </w:pPr>
      <w:r>
        <w:rPr>
          <w:rFonts w:ascii="Times New Roman" w:hAnsi="Times New Roman"/>
          <w:sz w:val="28"/>
          <w:szCs w:val="28"/>
          <w:lang w:val="cs-CZ"/>
        </w:rPr>
        <w:t>Předsedající konstatoval, že nestanoví-li zastupitelstvo jinak, probíhá volba starosty a místostarosty tajnou volbou. Hlasy budou jednotlivými členy zastupitelstva odevzdány do připravené hlasovací urny, následně budou předsedajícím spočítány a případným členům zastupitelstva bude umožněné výsledek sčítání zkontrolovat. Předsedající vyzval členy zastupitelstva k přednesení návrhů na změnu způsobu hlasování. Žádné návrhy nebyly podány</w:t>
      </w:r>
    </w:p>
    <w:p>
      <w:pPr>
        <w:pStyle w:val="Normal"/>
        <w:ind w:left="708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708" w:hanging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Normal"/>
        <w:ind w:left="708" w:hanging="0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schvaluje tajný způsob volby starosty a místostarosty postupem uvedeným předsedajícím.</w:t>
      </w:r>
    </w:p>
    <w:p>
      <w:pPr>
        <w:pStyle w:val="Normal"/>
        <w:ind w:left="708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08" w:hanging="0"/>
        <w:jc w:val="both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ind w:left="708" w:hanging="0"/>
        <w:jc w:val="both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38 bylo schváleno.</w:t>
      </w:r>
    </w:p>
    <w:p>
      <w:pPr>
        <w:pStyle w:val="Normal"/>
        <w:tabs>
          <w:tab w:val="left" w:pos="735" w:leader="none"/>
        </w:tabs>
        <w:rPr/>
      </w:pPr>
      <w:r>
        <w:rPr>
          <w:rFonts w:ascii="Times New Roman" w:hAnsi="Times New Roman"/>
          <w:sz w:val="28"/>
          <w:szCs w:val="28"/>
          <w:lang w:val="cs-CZ"/>
        </w:rPr>
        <w:tab/>
        <w:t>Předsedající dále upozornil, že bude volen starosta a po jeho zvolení, pří-</w:t>
      </w:r>
    </w:p>
    <w:p>
      <w:pPr>
        <w:pStyle w:val="Normal"/>
        <w:tabs>
          <w:tab w:val="left" w:pos="735" w:leader="none"/>
        </w:tabs>
        <w:rPr/>
      </w:pPr>
      <w:r>
        <w:rPr>
          <w:rFonts w:ascii="Times New Roman" w:hAnsi="Times New Roman"/>
          <w:sz w:val="28"/>
          <w:szCs w:val="28"/>
          <w:lang w:val="cs-CZ"/>
        </w:rPr>
        <w:tab/>
        <w:t>padně po nezvolení žádného kandidáta bude přistoupeno k volbě místosta-</w:t>
        <w:tab/>
        <w:t>rosty.</w:t>
      </w:r>
    </w:p>
    <w:p>
      <w:pPr>
        <w:pStyle w:val="Normal"/>
        <w:ind w:left="1065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sz w:val="28"/>
          <w:szCs w:val="28"/>
          <w:lang w:val="cs-CZ"/>
        </w:rPr>
        <w:tab/>
        <w:t>b) volba starosty</w:t>
      </w:r>
    </w:p>
    <w:p>
      <w:pPr>
        <w:pStyle w:val="Normal"/>
        <w:ind w:hanging="0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ab/>
      </w:r>
      <w:bookmarkStart w:id="0" w:name="__DdeLink__723_1803072401"/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Normal"/>
        <w:ind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Zastupitelstvo obce Přívrat volí starostou Ing. Jana Stránského</w:t>
      </w:r>
    </w:p>
    <w:p>
      <w:pPr>
        <w:pStyle w:val="Normal"/>
        <w:ind w:hanging="0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Pro/proti/zdržel se</w:t>
        <w:tab/>
        <w:tab/>
        <w:t>7/1/1</w:t>
      </w:r>
    </w:p>
    <w:p>
      <w:pPr>
        <w:pStyle w:val="Normal"/>
        <w:ind w:hanging="0"/>
        <w:rPr/>
      </w:pPr>
      <w:bookmarkEnd w:id="0"/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Usnesení č. 39 bylo schváleno.</w:t>
      </w:r>
    </w:p>
    <w:p>
      <w:pPr>
        <w:pStyle w:val="Normal"/>
        <w:ind w:left="1065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sz w:val="28"/>
          <w:szCs w:val="28"/>
          <w:lang w:val="cs-CZ"/>
        </w:rPr>
        <w:tab/>
        <w:t>Na dotaz zda funkci přijímá, odpověděl „přijímám“.</w:t>
      </w:r>
    </w:p>
    <w:p>
      <w:pPr>
        <w:pStyle w:val="Normal"/>
        <w:ind w:left="1065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1065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>c) volba místostarosty</w:t>
      </w:r>
    </w:p>
    <w:p>
      <w:pPr>
        <w:pStyle w:val="ListParagraph"/>
        <w:ind w:left="1065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Normal"/>
        <w:ind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Zastupitelstvo obce Přívrat volí místostarostou Pavlínu Novákovou</w:t>
      </w:r>
    </w:p>
    <w:p>
      <w:pPr>
        <w:pStyle w:val="Normal"/>
        <w:ind w:hanging="0"/>
        <w:rPr>
          <w:rFonts w:ascii="Times New Roman" w:hAnsi="Times New Roman"/>
          <w:b/>
          <w:b/>
          <w:bCs/>
          <w:sz w:val="28"/>
          <w:szCs w:val="28"/>
          <w:lang w:val="cs-CZ"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</w:r>
    </w:p>
    <w:p>
      <w:pPr>
        <w:pStyle w:val="Normal"/>
        <w:ind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ab/>
        <w:t>Pro/proti/zdržel se</w:t>
        <w:tab/>
        <w:tab/>
        <w:t>7/2/0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40 bylo schváleno.</w:t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>Na dotaz zda funkci přijímá, odpověděla „přijímám“.</w:t>
      </w:r>
    </w:p>
    <w:p>
      <w:pPr>
        <w:pStyle w:val="ListParagraph"/>
        <w:ind w:left="1065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ind w:left="1065" w:hanging="356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numPr>
          <w:ilvl w:val="0"/>
          <w:numId w:val="5"/>
        </w:numPr>
        <w:rPr/>
      </w:pPr>
      <w:r>
        <w:rPr>
          <w:rFonts w:ascii="Times New Roman" w:hAnsi="Times New Roman"/>
          <w:sz w:val="28"/>
          <w:szCs w:val="28"/>
          <w:lang w:val="cs-CZ"/>
        </w:rPr>
        <w:t>Zřízení finančního a kontrolního výboru</w:t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    </w:t>
      </w:r>
      <w:r>
        <w:rPr>
          <w:rFonts w:ascii="Times New Roman" w:hAnsi="Times New Roman"/>
          <w:sz w:val="28"/>
          <w:szCs w:val="28"/>
          <w:lang w:val="cs-CZ"/>
        </w:rPr>
        <w:tab/>
        <w:t xml:space="preserve"> a) určení počtu členů finančního výboru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Předsedající úvodem tohoto bodu informoval o povinnosti zřídit finanční a kontrolní výbor (§ 117 odst. 2 a § 84 odst. 2 písm. I zákona o obcích, neboť funkční období výborů předchozího zastupitelstva zaniklo spolu se zánikem původního zastupitelstva. Zastupitelstvo určuje počet členů výboru, který musí být lichý (§ 117 odst. 3 zákona o obcích), přičemž finanční a kontrolní výbor musí mít nejméně tři členy (§ 119 odst. 1 zákona o obcích). Členy výboru mohou být členové zastupitelstva (§ 117 odst. 4 zákona o obcích). Členy kontrolního nebo finančního výboru nemůže být starosta, místostarosta ani osoby zabezpečující rozpočtové a účetní práce na obecním úřadu (§ 119 odst. 1 zákona o obcích).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Předsedající navrhl, aby zastupitelstvo zřídilo finanční výbor a kontrolní výbor, přičemž každý z nich bude mít tři členy. Jiný návrh podán nebyl.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zřizuje finanční výbor a kontrolní výbor. Oba výbory budou tříčlenné.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 zdržel se</w:t>
        <w:tab/>
        <w:tab/>
        <w:t>9/0/0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41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b) volba předsedy a členů finančního výboru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 xml:space="preserve">Předsedající vyzval členy zastupitelstva k podávání návrhů na funkci předsedy a členů finančního výboru. 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Návrhy: předseda – Jarmila Šilarová, členové – Jan Doleček, Bc. Pavlína Řezníčková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volí předsedou finančního výboru Jarmilu Šilarovou a členy finančního výboru Jana Dolečka a Bc. Pavlínu Řezníčkovou.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42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c) volba předsedy a členů kontrolního výboru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Předsedající vyzval členy zastupitelstva k podávání návrhů na funkci předsedy a členů kontrolního výboru.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Návrhy: předseda – Petr Štangler, členové – Jaroslav Vencl, Ing. Vladimír Kolář.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volí předsedou kontrolního výboru Petra Štanglera a členy finančního výboru Jaroslava Vencla a Ing. Vladimíra  Koláře.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bookmarkStart w:id="1" w:name="__DdeLink__2109_4127935488"/>
      <w:bookmarkEnd w:id="1"/>
      <w:r>
        <w:rPr>
          <w:rFonts w:ascii="Times New Roman" w:hAnsi="Times New Roman"/>
          <w:b/>
          <w:bCs/>
          <w:sz w:val="28"/>
          <w:szCs w:val="28"/>
          <w:lang w:val="cs-CZ"/>
        </w:rPr>
        <w:t>Usnesení č. 43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d) volba členů kulturní komise, komise pro správu majetku, komise pro životní prostředí, správní komise, inventarizační komise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Předsedající vyzval členy zastupitelstva k podávání návrhů na funkci předsedy a členů výše uvedených výborů.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 xml:space="preserve">Návrhy: 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Kulturní komise: předseda – Bc. Pavlína Řezníčková, členové – Petr Štangler, Pavlína Nováková.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Komise pro správu majetku: předseda – Jaroslav Vencl, členové – Jan Doleček, Ing. Jan Stránský.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Komise pro životní prostředí: předseda – Jan Doleček, členové – Petr Štangler, Jaroslav Vencl.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Správní komise: předseda – Josef Štika, členové – Ing. Vladimír Kolář, Pavlína Nováková.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Inventarizační komise: předseda – Ing. Vladimír Kolář, členové – Jarmila Šilarová, Josef Štika.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volí předsedou Kulturní komise Bc. Pavlínu Řezníčkovou a členy kulturní komise Petra Štanglera a Pavlínu Novákovou.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volí předsedou komise pro správu majetku Jaroslava Vencla a členy komise pro správu majetku Jana Dolečka a Ing. Jana Stránského.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volí předsedou komise pro životní prostředí Jana Dolečka a členy komise pro životní prostředí Petra Štanglera a Jaroslava Vencla.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volí předsedou správní komise Josefa Štiku a členy správní komise Ing. Vladimíra Koláře a Pavlínu Novákovou.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volí předsedou inventarizační komise Ing. Vladimíra Koláře a členy inventarizační komise Jarmilu Šilarovou a Josefa Štiku.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44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0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9)</w:t>
        <w:tab/>
        <w:t xml:space="preserve"> Rozhodnutí o odměnách za výkon funkcí neuvolněných členů zastupitelstva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Předsedající navrhl, aby neuvolněným členům zastupitelstva byla v souladu s § 72 odst. 2 zákona o obcích a nařízením vlády č. 318/2017 Sb., o výši odměn členů zastupitelstev územních samosprávních celků, poskytována odměna ve výši 0,5 násobku tabulkové odměny neuvolněného zastupitele, a to ode dne 1.11.2018. Předsedající navrhl též odměnu za výkon funkce místostarosty obce (§ 72 odst. 2 zákona o obcích).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 souladu s § 72 odst. 2 a § 84 odst. 2 písm. n) zákona o obcích stanoví odměnu za výkon funkce neuvolněného člena zastupitelstva obce ve výši 0,5 násobku tabulkové odměny neuvolněného zastupitele. Odměna bude poskytována ode dne 1.11.2018.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45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 souladu s § 72 odst. 2 a § 84 odst. 2 písm. n) zákona o obcích stanoví odměnu za výkon funkce starosty jako neuvolněného člena zastupitelstva obce ve výši 0,4 násobku tabulkové odměny uvolněného starosty. Odměna bude poskytována ode dne 1.11.2018.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Unesení č. 46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v souladu s § 72 odst. 2 a § 84 odst. 2 písm. n) zákona o obcích stanoví odměnu za výkon funkce místostarosty jako neuvolněného člena zastupitelstva obce ve výši 0,6 násobku odměny starosty. Odměna bude poskytována ode dne 1.11.2018.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9/0/0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47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0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0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10)</w:t>
        <w:tab/>
        <w:t xml:space="preserve"> Diskuze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Bc. Pavlína Řezníčková informuje o své situaci v souvislosti s možnou neslučitelností funkce s odkazem na § 5 zákona č. 491/2001 Sb., zákon o volbách do zastupitelstev obcí, a předkládá zastupitelstvu dokument s popisem své pracovní náplně.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Návrh usnesení: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Zastupitelstvo obce Přívrat bere na vědomí v souladu s ust. §5, odst. 3 z.č. 491/2001 Sb., zákon o volbách do zastupitelstev obcí a o změně některých zákonů, ve znění pozdějších předpisů, pokud jde o paní Bc. Pavlínu Řezníčkovou, její funkce člena zastupitelstva obce Přívrat je slučitelná  s výkonem zaměstnání jako „odborné referentky Městského úřadu Česká Třebová, odbor dopravy a silničního hospodářství, a to vzhledem k předloženému obsahu pracovní smlouvy (pracovní náplně), podle které „nevykonává státní správu vztahující se k územní působnosti obce Přívrat z důvodu výkonu funkce členky zastupitelstva obce Přívrat (ustanovení § 5 odst. 3 zákona č. 491/2001 Sb., o volbách do zastupitelstev obcí a o změně některých zákonů, ve znění pozdějších předpisů)“.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Bc. Pavlína Řezníčková oznamuje, že se nebude účastnit hlasování o tomto usnesení.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Pro/proti/zdržel se</w:t>
        <w:tab/>
        <w:tab/>
        <w:t>7/1/0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val="cs-CZ"/>
        </w:rPr>
        <w:t>Usnesení č. 48 bylo schváleno</w:t>
      </w:r>
    </w:p>
    <w:p>
      <w:pPr>
        <w:pStyle w:val="ListParagraph"/>
        <w:widowControl/>
        <w:suppressAutoHyphens w:val="false"/>
        <w:bidi w:val="0"/>
        <w:ind w:left="794" w:right="0" w:hanging="0"/>
        <w:jc w:val="both"/>
        <w:textAlignment w:val="baseline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>
          <w:b w:val="false"/>
          <w:b w:val="false"/>
          <w:bCs w:val="false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Předsedající ukončil zasedání zastupitelstva v 19:56 hodin.</w:t>
      </w:r>
    </w:p>
    <w:p>
      <w:pPr>
        <w:pStyle w:val="ListParagrap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/>
          <w:bCs/>
          <w:sz w:val="28"/>
          <w:szCs w:val="28"/>
          <w:lang w:val="cs-CZ"/>
        </w:rPr>
        <w:t>Přílohy zápisu:</w:t>
      </w:r>
    </w:p>
    <w:p>
      <w:pPr>
        <w:pStyle w:val="ListParagraph"/>
        <w:ind w:left="720" w:hanging="0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1)  Listina prokazující složení slibu členů zastupitelstva obce Přívratu</w:t>
      </w:r>
    </w:p>
    <w:p>
      <w:pPr>
        <w:pStyle w:val="ListParagraph"/>
        <w:tabs>
          <w:tab w:val="left" w:pos="390" w:leader="none"/>
        </w:tabs>
        <w:ind w:left="720" w:hanging="0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cs-CZ"/>
        </w:rPr>
        <w:t>2)  Zveřejněná informace o konání ustavujícího zasedání podle § 93 odst. 1 zákona  o obcích</w:t>
      </w:r>
    </w:p>
    <w:p>
      <w:pPr>
        <w:pStyle w:val="Normal"/>
        <w:ind w:left="1065" w:hanging="0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 xml:space="preserve">Zápis byl vyhotoven dne: 1.11.2018 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Zapisovatel: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Věra Vaňousová</w:t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Ing. Jan</w:t>
      </w:r>
      <w:r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Jarmila Šilarová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lang w:val="cs-CZ"/>
        </w:rPr>
        <w:t>Josef Štika</w:t>
      </w:r>
    </w:p>
    <w:sectPr>
      <w:headerReference w:type="default" r:id="rId2"/>
      <w:headerReference w:type="first" r:id="rId3"/>
      <w:type w:val="nextPage"/>
      <w:pgSz w:w="11906" w:h="16838"/>
      <w:pgMar w:left="1276" w:right="1274" w:header="709" w:top="1276" w:footer="0" w:bottom="709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jc w:val="right"/>
      <w:rPr/>
    </w:pPr>
    <w:r>
      <w:rPr/>
      <w:t xml:space="preserve">Strana: </w:t>
    </w:r>
    <w:r>
      <w:rPr/>
      <w:fldChar w:fldCharType="begin"/>
    </w:r>
    <w:r>
      <w:instrText> PAGE </w:instrText>
    </w:r>
    <w:r>
      <w:fldChar w:fldCharType="separate"/>
    </w:r>
    <w:r>
      <w:t>8</w:t>
    </w:r>
    <w:r>
      <w:fldChar w:fldCharType="end"/>
    </w:r>
  </w:p>
  <w:p>
    <w:pPr>
      <w:pStyle w:val="Zhlav"/>
      <w:ind w:left="2340" w:hanging="0"/>
      <w:rPr>
        <w:sz w:val="44"/>
      </w:rPr>
    </w:pPr>
    <w:r>
      <w:rPr>
        <w:sz w:val="44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tabs>
        <w:tab w:val="center" w:pos="4536" w:leader="none"/>
        <w:tab w:val="right" w:pos="9072" w:leader="none"/>
      </w:tabs>
      <w:rPr/>
    </w:pPr>
    <w:r>
      <w:drawing>
        <wp:anchor behindDoc="1" distT="0" distB="0" distL="133350" distR="11430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[</w:t>
    </w:r>
    <w:r>
      <w:rPr>
        <w:lang w:val="cs-CZ"/>
      </w:rPr>
      <w:t>Zadejte</w:t>
    </w:r>
    <w:r>
      <w:rPr/>
      <w:t xml:space="preserve"> text.]</w:t>
    </w:r>
    <w:r>
      <w:rPr>
        <w:b/>
        <w:sz w:val="48"/>
        <w:szCs w:val="48"/>
      </w:rPr>
      <w:tab/>
    </w:r>
    <w:r>
      <w:rPr>
        <w:rFonts w:ascii="Times New Roman" w:hAnsi="Times New Roman"/>
        <w:b/>
        <w:sz w:val="48"/>
        <w:szCs w:val="48"/>
      </w:rPr>
      <w:t>OBEC  PŘÍVRAT</w:t>
    </w:r>
  </w:p>
  <w:p>
    <w:pPr>
      <w:pStyle w:val="Zhlav"/>
      <w:tabs>
        <w:tab w:val="center" w:pos="4536" w:leader="none"/>
        <w:tab w:val="right" w:pos="9072" w:leader="none"/>
      </w:tabs>
      <w:jc w:val="center"/>
      <w:rPr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>
      <w:rPr>
        <w:rFonts w:ascii="Times New Roman" w:hAnsi="Times New Roman"/>
        <w:b/>
        <w:lang w:val="cs-CZ"/>
      </w:rPr>
      <w:t>Zápis ze zasedání zastupitelstva</w:t>
    </w:r>
    <w:r>
      <w:rPr/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lvl w:ilvl="0">
      <w:start w:val="2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12cc"/>
    <w:pPr>
      <w:widowControl/>
      <w:suppressAutoHyphens w:val="false"/>
      <w:bidi w:val="0"/>
      <w:jc w:val="left"/>
      <w:textAlignment w:val="baseline"/>
    </w:pPr>
    <w:rPr>
      <w:rFonts w:ascii="Calibri" w:hAnsi="Calibri" w:eastAsia="Times New Roman" w:cs="Times New Roman"/>
      <w:color w:val="00000A"/>
      <w:kern w:val="0"/>
      <w:sz w:val="24"/>
      <w:szCs w:val="24"/>
      <w:lang w:val="en-US" w:eastAsia="en-US" w:bidi="en-US"/>
    </w:rPr>
  </w:style>
  <w:style w:type="paragraph" w:styleId="Nadpis1">
    <w:name w:val="Heading 1"/>
    <w:basedOn w:val="Normal"/>
    <w:qFormat/>
    <w:rsid w:val="00a812cc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al"/>
    <w:qFormat/>
    <w:rsid w:val="00a812cc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al"/>
    <w:qFormat/>
    <w:rsid w:val="00a812cc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al"/>
    <w:qFormat/>
    <w:rsid w:val="00a812cc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al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al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qFormat/>
    <w:rsid w:val="00a812cc"/>
    <w:pPr>
      <w:spacing w:before="240" w:after="60"/>
      <w:outlineLvl w:val="6"/>
    </w:pPr>
    <w:rPr/>
  </w:style>
  <w:style w:type="paragraph" w:styleId="Nadpis8">
    <w:name w:val="Heading 8"/>
    <w:basedOn w:val="Normal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al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a812cc"/>
    <w:rPr>
      <w:color w:val="0000FF"/>
      <w:u w:val="single"/>
    </w:rPr>
  </w:style>
  <w:style w:type="character" w:styleId="FollowedHyperlink">
    <w:name w:val="FollowedHyperlink"/>
    <w:basedOn w:val="DefaultParagraphFont"/>
    <w:qFormat/>
    <w:rsid w:val="00a812cc"/>
    <w:rPr>
      <w:color w:val="800080"/>
      <w:u w:val="single"/>
    </w:rPr>
  </w:style>
  <w:style w:type="character" w:styleId="Pagenumber">
    <w:name w:val="page number"/>
    <w:basedOn w:val="DefaultParagraphFont"/>
    <w:qFormat/>
    <w:rsid w:val="00a812cc"/>
    <w:rPr/>
  </w:style>
  <w:style w:type="character" w:styleId="ZhlavChar" w:customStyle="1">
    <w:name w:val="Záhlaví Char"/>
    <w:basedOn w:val="DefaultParagraphFont"/>
    <w:qFormat/>
    <w:rsid w:val="00a812cc"/>
    <w:rPr>
      <w:sz w:val="24"/>
      <w:szCs w:val="24"/>
    </w:rPr>
  </w:style>
  <w:style w:type="character" w:styleId="TextbublinyChar" w:customStyle="1">
    <w:name w:val="Text bubliny Char"/>
    <w:basedOn w:val="DefaultParagraphFont"/>
    <w:qFormat/>
    <w:rsid w:val="00a812cc"/>
    <w:rPr>
      <w:rFonts w:ascii="Tahoma" w:hAnsi="Tahoma" w:cs="Tahoma"/>
      <w:sz w:val="16"/>
      <w:szCs w:val="16"/>
    </w:rPr>
  </w:style>
  <w:style w:type="character" w:styleId="NzevChar" w:customStyle="1">
    <w:name w:val="Název Char"/>
    <w:basedOn w:val="DefaultParagraphFont"/>
    <w:qFormat/>
    <w:rsid w:val="00a812c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Annotationreference">
    <w:name w:val="annotation reference"/>
    <w:basedOn w:val="DefaultParagraphFont"/>
    <w:qFormat/>
    <w:rsid w:val="00a812cc"/>
    <w:rPr>
      <w:sz w:val="16"/>
      <w:szCs w:val="16"/>
    </w:rPr>
  </w:style>
  <w:style w:type="character" w:styleId="TextkomenteChar" w:customStyle="1">
    <w:name w:val="Text komentáře Char"/>
    <w:basedOn w:val="DefaultParagraphFont"/>
    <w:qFormat/>
    <w:rsid w:val="00a812cc"/>
    <w:rPr/>
  </w:style>
  <w:style w:type="character" w:styleId="PedmtkomenteChar" w:customStyle="1">
    <w:name w:val="Předmět komentáře Char"/>
    <w:basedOn w:val="TextkomenteChar"/>
    <w:qFormat/>
    <w:rsid w:val="00a812cc"/>
    <w:rPr>
      <w:b/>
      <w:bCs/>
    </w:rPr>
  </w:style>
  <w:style w:type="character" w:styleId="Nadpis1Char" w:customStyle="1">
    <w:name w:val="Nadpis 1 Char"/>
    <w:basedOn w:val="DefaultParagraphFont"/>
    <w:qFormat/>
    <w:rsid w:val="00a812cc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Nadpis2Char" w:customStyle="1">
    <w:name w:val="Nadpis 2 Char"/>
    <w:basedOn w:val="DefaultParagraphFont"/>
    <w:qFormat/>
    <w:rsid w:val="00a812cc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dpis3Char" w:customStyle="1">
    <w:name w:val="Nadpis 3 Char"/>
    <w:basedOn w:val="DefaultParagraphFont"/>
    <w:qFormat/>
    <w:rsid w:val="00a812cc"/>
    <w:rPr>
      <w:rFonts w:ascii="Cambria" w:hAnsi="Cambria" w:eastAsia="Times New Roman" w:cs="Times New Roman"/>
      <w:b/>
      <w:bCs/>
      <w:sz w:val="26"/>
      <w:szCs w:val="26"/>
    </w:rPr>
  </w:style>
  <w:style w:type="character" w:styleId="Nadpis4Char" w:customStyle="1">
    <w:name w:val="Nadpis 4 Char"/>
    <w:basedOn w:val="DefaultParagraphFont"/>
    <w:qFormat/>
    <w:rsid w:val="00a812cc"/>
    <w:rPr>
      <w:rFonts w:cs="Times New Roman"/>
      <w:b/>
      <w:bCs/>
      <w:sz w:val="28"/>
      <w:szCs w:val="28"/>
    </w:rPr>
  </w:style>
  <w:style w:type="character" w:styleId="Nadpis5Char" w:customStyle="1">
    <w:name w:val="Nadpis 5 Char"/>
    <w:basedOn w:val="DefaultParagraphFont"/>
    <w:qFormat/>
    <w:rsid w:val="00a812cc"/>
    <w:rPr>
      <w:rFonts w:cs="Times New Roman"/>
      <w:b/>
      <w:bCs/>
      <w:i/>
      <w:iCs/>
      <w:sz w:val="26"/>
      <w:szCs w:val="26"/>
    </w:rPr>
  </w:style>
  <w:style w:type="character" w:styleId="Nadpis6Char" w:customStyle="1">
    <w:name w:val="Nadpis 6 Char"/>
    <w:basedOn w:val="DefaultParagraphFont"/>
    <w:qFormat/>
    <w:rsid w:val="00a812cc"/>
    <w:rPr>
      <w:rFonts w:cs="Times New Roman"/>
      <w:b/>
      <w:bCs/>
    </w:rPr>
  </w:style>
  <w:style w:type="character" w:styleId="Nadpis7Char" w:customStyle="1">
    <w:name w:val="Nadpis 7 Char"/>
    <w:basedOn w:val="DefaultParagraphFont"/>
    <w:qFormat/>
    <w:rsid w:val="00a812cc"/>
    <w:rPr>
      <w:rFonts w:cs="Times New Roman"/>
      <w:sz w:val="24"/>
      <w:szCs w:val="24"/>
    </w:rPr>
  </w:style>
  <w:style w:type="character" w:styleId="Nadpis8Char" w:customStyle="1">
    <w:name w:val="Nadpis 8 Char"/>
    <w:basedOn w:val="DefaultParagraphFont"/>
    <w:qFormat/>
    <w:rsid w:val="00a812cc"/>
    <w:rPr>
      <w:rFonts w:cs="Times New Roman"/>
      <w:i/>
      <w:iCs/>
      <w:sz w:val="24"/>
      <w:szCs w:val="24"/>
    </w:rPr>
  </w:style>
  <w:style w:type="character" w:styleId="Nadpis9Char" w:customStyle="1">
    <w:name w:val="Nadpis 9 Char"/>
    <w:basedOn w:val="DefaultParagraphFont"/>
    <w:qFormat/>
    <w:rsid w:val="00a812cc"/>
    <w:rPr>
      <w:rFonts w:ascii="Cambria" w:hAnsi="Cambria" w:eastAsia="Times New Roman" w:cs="Times New Roman"/>
    </w:rPr>
  </w:style>
  <w:style w:type="character" w:styleId="PodtitulChar" w:customStyle="1">
    <w:name w:val="Podtitul Char"/>
    <w:basedOn w:val="DefaultParagraphFont"/>
    <w:qFormat/>
    <w:rsid w:val="00a812cc"/>
    <w:rPr>
      <w:rFonts w:ascii="Cambria" w:hAnsi="Cambria"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a812cc"/>
    <w:rPr>
      <w:b/>
      <w:bCs/>
    </w:rPr>
  </w:style>
  <w:style w:type="character" w:styleId="Zdraznn">
    <w:name w:val="Zdůraznění"/>
    <w:basedOn w:val="DefaultParagraphFont"/>
    <w:qFormat/>
    <w:rsid w:val="00a812cc"/>
    <w:rPr>
      <w:rFonts w:ascii="Calibri" w:hAnsi="Calibri"/>
      <w:b/>
      <w:i/>
      <w:iCs/>
    </w:rPr>
  </w:style>
  <w:style w:type="character" w:styleId="CitaceChar" w:customStyle="1">
    <w:name w:val="Citace Char"/>
    <w:basedOn w:val="DefaultParagraphFont"/>
    <w:qFormat/>
    <w:rsid w:val="00a812cc"/>
    <w:rPr>
      <w:i/>
      <w:sz w:val="24"/>
      <w:szCs w:val="24"/>
    </w:rPr>
  </w:style>
  <w:style w:type="character" w:styleId="CitaceintenzivnChar" w:customStyle="1">
    <w:name w:val="Citace – intenzivní Char"/>
    <w:basedOn w:val="DefaultParagraphFont"/>
    <w:qFormat/>
    <w:rsid w:val="00a812cc"/>
    <w:rPr>
      <w:b/>
      <w:i/>
      <w:sz w:val="24"/>
    </w:rPr>
  </w:style>
  <w:style w:type="character" w:styleId="SubtleEmphasis">
    <w:name w:val="Subtle Emphasis"/>
    <w:qFormat/>
    <w:rsid w:val="00a812cc"/>
    <w:rPr>
      <w:i/>
      <w:color w:val="5A5A5A"/>
    </w:rPr>
  </w:style>
  <w:style w:type="character" w:styleId="IntenseEmphasis">
    <w:name w:val="Intense Emphasis"/>
    <w:basedOn w:val="DefaultParagraphFont"/>
    <w:qFormat/>
    <w:rsid w:val="00a812c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sid w:val="00a812cc"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sid w:val="00a812cc"/>
    <w:rPr>
      <w:b/>
      <w:sz w:val="24"/>
      <w:u w:val="single"/>
    </w:rPr>
  </w:style>
  <w:style w:type="character" w:styleId="BookTitle">
    <w:name w:val="Book Title"/>
    <w:basedOn w:val="DefaultParagraphFont"/>
    <w:qFormat/>
    <w:rsid w:val="00a812cc"/>
    <w:rPr>
      <w:rFonts w:ascii="Cambria" w:hAnsi="Cambria" w:eastAsia="Times New Roman"/>
      <w:b/>
      <w:i/>
      <w:sz w:val="24"/>
      <w:szCs w:val="24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sz w:val="28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eastAsia="Times New Roman" w:cs="Times New Roman"/>
      <w:sz w:val="28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eastAsia="Times New Roman" w:cs="Times New Roman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eastAsia="Times New Roman" w:cs="Times New Roman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Times New Roman" w:cs="Times New Roman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Times New Roman" w:cs="Times New Roman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eastAsia="Times New Roman" w:cs="Times New Roman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eastAsia="Times New Roman" w:cs="Times New Roman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rsid w:val="00a812cc"/>
    <w:pPr>
      <w:suppressAutoHyphens w:val="true"/>
      <w:jc w:val="both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rsid w:val="00a812cc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Zpat">
    <w:name w:val="Footer"/>
    <w:basedOn w:val="Normal"/>
    <w:rsid w:val="00a812cc"/>
    <w:pPr>
      <w:tabs>
        <w:tab w:val="center" w:pos="4536" w:leader="none"/>
        <w:tab w:val="right" w:pos="9072" w:leader="none"/>
      </w:tabs>
      <w:suppressAutoHyphens w:val="true"/>
    </w:pPr>
    <w:rPr/>
  </w:style>
  <w:style w:type="paragraph" w:styleId="BalloonText">
    <w:name w:val="Balloon Text"/>
    <w:basedOn w:val="Normal"/>
    <w:qFormat/>
    <w:rsid w:val="00a812cc"/>
    <w:pPr>
      <w:suppressAutoHyphens w:val="true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a812cc"/>
    <w:pPr>
      <w:ind w:left="720" w:hanging="0"/>
    </w:pPr>
    <w:rPr/>
  </w:style>
  <w:style w:type="paragraph" w:styleId="Nzev">
    <w:name w:val="Title"/>
    <w:basedOn w:val="Normal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Annotationtext">
    <w:name w:val="annotation text"/>
    <w:basedOn w:val="Normal"/>
    <w:qFormat/>
    <w:rsid w:val="00a812cc"/>
    <w:pPr>
      <w:suppressAutoHyphens w:val="true"/>
    </w:pPr>
    <w:rPr>
      <w:sz w:val="20"/>
      <w:szCs w:val="20"/>
    </w:rPr>
  </w:style>
  <w:style w:type="paragraph" w:styleId="Annotationsubject">
    <w:name w:val="annotation subject"/>
    <w:basedOn w:val="Annotationtext"/>
    <w:qFormat/>
    <w:rsid w:val="00a812cc"/>
    <w:pPr/>
    <w:rPr>
      <w:b/>
      <w:bCs/>
    </w:rPr>
  </w:style>
  <w:style w:type="paragraph" w:styleId="NoSpacing">
    <w:name w:val="No Spacing"/>
    <w:basedOn w:val="Normal"/>
    <w:uiPriority w:val="1"/>
    <w:qFormat/>
    <w:rsid w:val="00a812cc"/>
    <w:pPr/>
    <w:rPr>
      <w:szCs w:val="32"/>
    </w:rPr>
  </w:style>
  <w:style w:type="paragraph" w:styleId="Podtitul">
    <w:name w:val="Subtitle"/>
    <w:basedOn w:val="Normal"/>
    <w:qFormat/>
    <w:rsid w:val="00a812cc"/>
    <w:pPr>
      <w:spacing w:before="0" w:after="60"/>
      <w:jc w:val="center"/>
      <w:outlineLvl w:val="1"/>
    </w:pPr>
    <w:rPr>
      <w:rFonts w:ascii="Cambria" w:hAnsi="Cambria"/>
    </w:rPr>
  </w:style>
  <w:style w:type="paragraph" w:styleId="Quote">
    <w:name w:val="Quote"/>
    <w:basedOn w:val="Normal"/>
    <w:qFormat/>
    <w:rsid w:val="00a812cc"/>
    <w:pPr/>
    <w:rPr>
      <w:i/>
    </w:rPr>
  </w:style>
  <w:style w:type="paragraph" w:styleId="IntenseQuote">
    <w:name w:val="Intense Quote"/>
    <w:basedOn w:val="Normal"/>
    <w:qFormat/>
    <w:rsid w:val="00a812cc"/>
    <w:pPr>
      <w:ind w:left="720" w:right="720" w:hanging="0"/>
    </w:pPr>
    <w:rPr>
      <w:b/>
      <w:i/>
      <w:szCs w:val="22"/>
    </w:rPr>
  </w:style>
  <w:style w:type="paragraph" w:styleId="TOCHeading">
    <w:name w:val="TOC Heading"/>
    <w:basedOn w:val="Nadpis1"/>
    <w:qFormat/>
    <w:rsid w:val="00a812cc"/>
    <w:pPr/>
    <w:rPr/>
  </w:style>
  <w:style w:type="paragraph" w:styleId="Caption">
    <w:name w:val="caption"/>
    <w:basedOn w:val="Normal"/>
    <w:qFormat/>
    <w:rsid w:val="00a812cc"/>
    <w:pPr/>
    <w:rPr>
      <w:b/>
      <w:bCs/>
      <w:color w:val="4F81BD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47</TotalTime>
  <Application>LibreOffice/5.4.3.2$Windows_x86 LibreOffice_project/92a7159f7e4af62137622921e809f8546db437e5</Application>
  <Pages>8</Pages>
  <Words>1785</Words>
  <Characters>10584</Characters>
  <CharactersWithSpaces>12328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2014-11-03T14:02:00Z</dcterms:created>
  <dc:creator>OEM</dc:creator>
  <dc:description/>
  <dc:language>cs-CZ</dc:language>
  <cp:lastModifiedBy/>
  <cp:lastPrinted>2018-11-14T19:19:07Z</cp:lastPrinted>
  <dcterms:modified xsi:type="dcterms:W3CDTF">2018-11-14T19:19:35Z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