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DD5" w:rsidRPr="00417C85" w:rsidRDefault="00477DD5">
      <w:pPr>
        <w:rPr>
          <w:sz w:val="16"/>
          <w:szCs w:val="16"/>
        </w:rPr>
      </w:pPr>
    </w:p>
    <w:p w:rsidR="00417C85" w:rsidRDefault="00417C85" w:rsidP="00417C85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Výzva</w:t>
      </w:r>
    </w:p>
    <w:p w:rsidR="00417C85" w:rsidRPr="00CD3B9D" w:rsidRDefault="00417C85" w:rsidP="00417C85">
      <w:pPr>
        <w:jc w:val="center"/>
        <w:rPr>
          <w:rFonts w:ascii="Arial" w:hAnsi="Arial" w:cs="Arial"/>
          <w:b/>
          <w:sz w:val="28"/>
          <w:szCs w:val="28"/>
        </w:rPr>
      </w:pPr>
    </w:p>
    <w:p w:rsidR="00417C85" w:rsidRPr="00417C85" w:rsidRDefault="00417C85" w:rsidP="00417C85">
      <w:pPr>
        <w:jc w:val="center"/>
        <w:rPr>
          <w:rFonts w:ascii="Arial" w:hAnsi="Arial" w:cs="Arial"/>
          <w:b/>
          <w:sz w:val="38"/>
          <w:szCs w:val="38"/>
        </w:rPr>
      </w:pPr>
      <w:r w:rsidRPr="00417C85">
        <w:rPr>
          <w:rFonts w:ascii="Arial" w:hAnsi="Arial" w:cs="Arial"/>
          <w:b/>
          <w:sz w:val="38"/>
          <w:szCs w:val="38"/>
        </w:rPr>
        <w:t>zájemcům o poskytnutí zápůjčky na zřízení ČOV</w:t>
      </w:r>
    </w:p>
    <w:p w:rsidR="00417C85" w:rsidRDefault="00417C85" w:rsidP="00417C85">
      <w:pPr>
        <w:jc w:val="center"/>
        <w:rPr>
          <w:rFonts w:ascii="Arial" w:hAnsi="Arial" w:cs="Arial"/>
          <w:b/>
          <w:sz w:val="36"/>
          <w:szCs w:val="36"/>
        </w:rPr>
      </w:pPr>
    </w:p>
    <w:p w:rsidR="00417C85" w:rsidRPr="00CD3B9D" w:rsidRDefault="00417C85" w:rsidP="00417C85">
      <w:pPr>
        <w:jc w:val="both"/>
        <w:rPr>
          <w:rFonts w:ascii="Arial" w:hAnsi="Arial" w:cs="Arial"/>
          <w:sz w:val="28"/>
          <w:szCs w:val="28"/>
        </w:rPr>
      </w:pPr>
      <w:r w:rsidRPr="00CD3B9D">
        <w:rPr>
          <w:rFonts w:ascii="Arial" w:hAnsi="Arial" w:cs="Arial"/>
          <w:sz w:val="28"/>
          <w:szCs w:val="28"/>
        </w:rPr>
        <w:t>Obec Přívrat oznamuje občanům, že v zájmu zajištění zkvalitnění životního prostředí, zejména zvýšení úrovně čistoty povrchových vod bude Obec Přívrat i v roce 201</w:t>
      </w:r>
      <w:r w:rsidR="00266036">
        <w:rPr>
          <w:rFonts w:ascii="Arial" w:hAnsi="Arial" w:cs="Arial"/>
          <w:sz w:val="28"/>
          <w:szCs w:val="28"/>
        </w:rPr>
        <w:t>9</w:t>
      </w:r>
      <w:bookmarkStart w:id="0" w:name="_GoBack"/>
      <w:bookmarkEnd w:id="0"/>
      <w:r w:rsidRPr="00CD3B9D">
        <w:rPr>
          <w:rFonts w:ascii="Arial" w:hAnsi="Arial" w:cs="Arial"/>
          <w:sz w:val="28"/>
          <w:szCs w:val="28"/>
        </w:rPr>
        <w:t xml:space="preserve"> podporovat výstavbu domovních čistíren odpadních vod. </w:t>
      </w:r>
    </w:p>
    <w:p w:rsidR="00417C85" w:rsidRPr="00CD3B9D" w:rsidRDefault="00417C85" w:rsidP="00417C85">
      <w:pPr>
        <w:jc w:val="both"/>
        <w:rPr>
          <w:rFonts w:ascii="Arial" w:hAnsi="Arial" w:cs="Arial"/>
          <w:sz w:val="28"/>
          <w:szCs w:val="28"/>
        </w:rPr>
      </w:pPr>
      <w:r w:rsidRPr="00CD3B9D">
        <w:rPr>
          <w:rFonts w:ascii="Arial" w:hAnsi="Arial" w:cs="Arial"/>
          <w:sz w:val="28"/>
          <w:szCs w:val="28"/>
        </w:rPr>
        <w:t xml:space="preserve">Zájemci mohou podat žádost o poskytnutí zápůjčky </w:t>
      </w:r>
      <w:r w:rsidRPr="00CD3B9D">
        <w:rPr>
          <w:rFonts w:ascii="Arial" w:hAnsi="Arial" w:cs="Arial"/>
          <w:b/>
          <w:sz w:val="28"/>
          <w:szCs w:val="28"/>
        </w:rPr>
        <w:t>nejpozději do 15.5.201</w:t>
      </w:r>
      <w:r w:rsidR="00266036">
        <w:rPr>
          <w:rFonts w:ascii="Arial" w:hAnsi="Arial" w:cs="Arial"/>
          <w:b/>
          <w:sz w:val="28"/>
          <w:szCs w:val="28"/>
        </w:rPr>
        <w:t>9</w:t>
      </w:r>
      <w:r w:rsidRPr="00CD3B9D">
        <w:rPr>
          <w:rFonts w:ascii="Arial" w:hAnsi="Arial" w:cs="Arial"/>
          <w:b/>
          <w:sz w:val="28"/>
          <w:szCs w:val="28"/>
        </w:rPr>
        <w:t>.</w:t>
      </w:r>
    </w:p>
    <w:p w:rsidR="00417C85" w:rsidRPr="00417C85" w:rsidRDefault="00417C85" w:rsidP="00417C85">
      <w:pPr>
        <w:jc w:val="center"/>
        <w:rPr>
          <w:rFonts w:ascii="Arial" w:hAnsi="Arial" w:cs="Arial"/>
          <w:b/>
          <w:sz w:val="28"/>
          <w:szCs w:val="28"/>
        </w:rPr>
      </w:pPr>
    </w:p>
    <w:p w:rsidR="00417C85" w:rsidRPr="00CD3B9D" w:rsidRDefault="00417C85" w:rsidP="00417C85">
      <w:pPr>
        <w:jc w:val="both"/>
        <w:rPr>
          <w:rFonts w:ascii="Arial" w:hAnsi="Arial" w:cs="Arial"/>
          <w:b/>
          <w:sz w:val="22"/>
          <w:szCs w:val="22"/>
        </w:rPr>
      </w:pPr>
      <w:r w:rsidRPr="00CD3B9D">
        <w:rPr>
          <w:rFonts w:ascii="Arial" w:hAnsi="Arial" w:cs="Arial"/>
          <w:b/>
          <w:sz w:val="22"/>
          <w:szCs w:val="22"/>
        </w:rPr>
        <w:t>Podmínky poskytnutí zápůjčky schválené usnesením č. 1</w:t>
      </w:r>
      <w:r w:rsidR="00266036">
        <w:rPr>
          <w:rFonts w:ascii="Arial" w:hAnsi="Arial" w:cs="Arial"/>
          <w:b/>
          <w:sz w:val="22"/>
          <w:szCs w:val="22"/>
        </w:rPr>
        <w:t>7</w:t>
      </w:r>
      <w:r w:rsidRPr="00CD3B9D">
        <w:rPr>
          <w:rFonts w:ascii="Arial" w:hAnsi="Arial" w:cs="Arial"/>
          <w:b/>
          <w:sz w:val="22"/>
          <w:szCs w:val="22"/>
        </w:rPr>
        <w:t>/201</w:t>
      </w:r>
      <w:r w:rsidR="00266036">
        <w:rPr>
          <w:rFonts w:ascii="Arial" w:hAnsi="Arial" w:cs="Arial"/>
          <w:b/>
          <w:sz w:val="22"/>
          <w:szCs w:val="22"/>
        </w:rPr>
        <w:t>9</w:t>
      </w:r>
      <w:r w:rsidRPr="00CD3B9D">
        <w:rPr>
          <w:rFonts w:ascii="Arial" w:hAnsi="Arial" w:cs="Arial"/>
          <w:b/>
          <w:sz w:val="22"/>
          <w:szCs w:val="22"/>
        </w:rPr>
        <w:t xml:space="preserve"> ze dne 2</w:t>
      </w:r>
      <w:r w:rsidR="00266036">
        <w:rPr>
          <w:rFonts w:ascii="Arial" w:hAnsi="Arial" w:cs="Arial"/>
          <w:b/>
          <w:sz w:val="22"/>
          <w:szCs w:val="22"/>
        </w:rPr>
        <w:t>4</w:t>
      </w:r>
      <w:r w:rsidRPr="00CD3B9D">
        <w:rPr>
          <w:rFonts w:ascii="Arial" w:hAnsi="Arial" w:cs="Arial"/>
          <w:b/>
          <w:sz w:val="22"/>
          <w:szCs w:val="22"/>
        </w:rPr>
        <w:t>.</w:t>
      </w:r>
      <w:r w:rsidR="00266036">
        <w:rPr>
          <w:rFonts w:ascii="Arial" w:hAnsi="Arial" w:cs="Arial"/>
          <w:b/>
          <w:sz w:val="22"/>
          <w:szCs w:val="22"/>
        </w:rPr>
        <w:t>4</w:t>
      </w:r>
      <w:r w:rsidRPr="00CD3B9D">
        <w:rPr>
          <w:rFonts w:ascii="Arial" w:hAnsi="Arial" w:cs="Arial"/>
          <w:b/>
          <w:sz w:val="22"/>
          <w:szCs w:val="22"/>
        </w:rPr>
        <w:t>.201</w:t>
      </w:r>
      <w:r w:rsidR="00266036">
        <w:rPr>
          <w:rFonts w:ascii="Arial" w:hAnsi="Arial" w:cs="Arial"/>
          <w:b/>
          <w:sz w:val="22"/>
          <w:szCs w:val="22"/>
        </w:rPr>
        <w:t>9</w:t>
      </w:r>
      <w:r w:rsidRPr="00CD3B9D">
        <w:rPr>
          <w:rFonts w:ascii="Arial" w:hAnsi="Arial" w:cs="Arial"/>
          <w:b/>
          <w:sz w:val="22"/>
          <w:szCs w:val="22"/>
        </w:rPr>
        <w:t>:</w:t>
      </w:r>
    </w:p>
    <w:p w:rsidR="00417C85" w:rsidRDefault="00417C85" w:rsidP="00417C8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Písemná žádost vlastníka/vlastníků nemovitostí anebo spoluvlastníků nemovitostí – všichni vlastníci/spoluvlastníci musí být žadatelé.</w:t>
      </w:r>
    </w:p>
    <w:p w:rsidR="00417C85" w:rsidRDefault="00417C85" w:rsidP="00417C8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Výhradně na úhradu ČOV.</w:t>
      </w:r>
    </w:p>
    <w:p w:rsidR="00417C85" w:rsidRDefault="00417C85" w:rsidP="00417C8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změny vlastnictví:</w:t>
      </w:r>
    </w:p>
    <w:p w:rsidR="00417C85" w:rsidRDefault="00417C85" w:rsidP="00417C8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dědictví = zápůjčka bude přihlášena do dědictví jako pohledávka s tím, že dědici mohou dohodou upravit svůj vztah dle smlouvy o zápůjčce novým ujednáním,</w:t>
      </w:r>
    </w:p>
    <w:p w:rsidR="00417C85" w:rsidRDefault="00417C85" w:rsidP="00417C8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převod nebo jiný přechod vlastnictví k nemovitostem = musí být uzavřena dohoda o převodu závazku do 1 měsíce od právních účinků smlouvy o převodu vlastnictví, nový vlastník musí požádat písemně o dodatek smlouvy, jinak musí původní vlastník do 1 měsíce od právních účinků smlouvy zápůjčku vrátit.</w:t>
      </w:r>
    </w:p>
    <w:p w:rsidR="00417C85" w:rsidRPr="00F06335" w:rsidRDefault="00417C85" w:rsidP="00417C8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6335">
        <w:rPr>
          <w:rFonts w:ascii="Arial" w:hAnsi="Arial" w:cs="Arial"/>
          <w:bCs/>
          <w:sz w:val="22"/>
        </w:rPr>
        <w:t>ČOV pouze k objektu pro trvalé užívání, žadatel</w:t>
      </w:r>
      <w:r>
        <w:rPr>
          <w:rFonts w:ascii="Arial" w:hAnsi="Arial" w:cs="Arial"/>
          <w:bCs/>
          <w:sz w:val="22"/>
        </w:rPr>
        <w:t>é anebo alespoň jeden z nich</w:t>
      </w:r>
      <w:r w:rsidRPr="00F06335">
        <w:rPr>
          <w:rFonts w:ascii="Arial" w:hAnsi="Arial" w:cs="Arial"/>
          <w:bCs/>
          <w:sz w:val="22"/>
        </w:rPr>
        <w:t xml:space="preserve"> musí mít trvalý pobyt v objektu, pro něhož se ČOV bude stavět.</w:t>
      </w:r>
    </w:p>
    <w:p w:rsidR="00417C85" w:rsidRPr="00DE1662" w:rsidRDefault="00417C85" w:rsidP="00417C8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6335">
        <w:rPr>
          <w:rFonts w:ascii="Arial" w:hAnsi="Arial" w:cs="Arial"/>
          <w:bCs/>
          <w:sz w:val="22"/>
        </w:rPr>
        <w:t xml:space="preserve">Podpora </w:t>
      </w:r>
      <w:r>
        <w:rPr>
          <w:rFonts w:ascii="Arial" w:hAnsi="Arial" w:cs="Arial"/>
          <w:bCs/>
          <w:sz w:val="22"/>
        </w:rPr>
        <w:t>je určena</w:t>
      </w:r>
      <w:r w:rsidRPr="00F06335">
        <w:rPr>
          <w:rFonts w:ascii="Arial" w:hAnsi="Arial" w:cs="Arial"/>
          <w:bCs/>
          <w:sz w:val="22"/>
        </w:rPr>
        <w:t xml:space="preserve"> pro</w:t>
      </w:r>
      <w:r>
        <w:rPr>
          <w:rFonts w:ascii="Arial" w:hAnsi="Arial" w:cs="Arial"/>
          <w:bCs/>
          <w:sz w:val="22"/>
        </w:rPr>
        <w:t xml:space="preserve"> vlastníky zkolaudovaných staveb, u kterých od kolaudace uplynulo více než 5 let k datu podpisu smlouvy o zápůjčce.</w:t>
      </w:r>
    </w:p>
    <w:p w:rsidR="00417C85" w:rsidRPr="00FF476D" w:rsidRDefault="00417C85" w:rsidP="00417C8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F476D">
        <w:rPr>
          <w:rFonts w:ascii="Arial" w:hAnsi="Arial" w:cs="Arial"/>
          <w:bCs/>
          <w:sz w:val="22"/>
        </w:rPr>
        <w:t xml:space="preserve">ČOV musí být pravomocně zkolaudována do 2 let od poskytnutí </w:t>
      </w:r>
      <w:r>
        <w:rPr>
          <w:rFonts w:ascii="Arial" w:hAnsi="Arial" w:cs="Arial"/>
          <w:bCs/>
          <w:sz w:val="22"/>
        </w:rPr>
        <w:t>zá</w:t>
      </w:r>
      <w:r w:rsidRPr="00FF476D">
        <w:rPr>
          <w:rFonts w:ascii="Arial" w:hAnsi="Arial" w:cs="Arial"/>
          <w:bCs/>
          <w:sz w:val="22"/>
        </w:rPr>
        <w:t xml:space="preserve">půjčky. V případě nesplnění podmínky kolaudace ve lhůtě je povinnost vrátit </w:t>
      </w:r>
      <w:r>
        <w:rPr>
          <w:rFonts w:ascii="Arial" w:hAnsi="Arial" w:cs="Arial"/>
          <w:bCs/>
          <w:sz w:val="22"/>
        </w:rPr>
        <w:t>zá</w:t>
      </w:r>
      <w:r w:rsidRPr="00FF476D">
        <w:rPr>
          <w:rFonts w:ascii="Arial" w:hAnsi="Arial" w:cs="Arial"/>
          <w:bCs/>
          <w:sz w:val="22"/>
        </w:rPr>
        <w:t xml:space="preserve">půjčku do </w:t>
      </w:r>
      <w:proofErr w:type="gramStart"/>
      <w:r w:rsidRPr="00FF476D">
        <w:rPr>
          <w:rFonts w:ascii="Arial" w:hAnsi="Arial" w:cs="Arial"/>
          <w:bCs/>
          <w:sz w:val="22"/>
        </w:rPr>
        <w:t>7mi</w:t>
      </w:r>
      <w:proofErr w:type="gramEnd"/>
      <w:r w:rsidRPr="00FF476D">
        <w:rPr>
          <w:rFonts w:ascii="Arial" w:hAnsi="Arial" w:cs="Arial"/>
          <w:bCs/>
          <w:sz w:val="22"/>
        </w:rPr>
        <w:t xml:space="preserve"> dnů. </w:t>
      </w:r>
    </w:p>
    <w:p w:rsidR="00417C85" w:rsidRPr="00FF476D" w:rsidRDefault="00417C85" w:rsidP="00417C8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F476D">
        <w:rPr>
          <w:rFonts w:ascii="Arial" w:hAnsi="Arial" w:cs="Arial"/>
          <w:bCs/>
          <w:sz w:val="22"/>
        </w:rPr>
        <w:t>Žádosti posuzuje komise. Komisi určuje zastupitelstvo. Komise doporučuje zastupitelstvu žádosti na schválení.</w:t>
      </w:r>
    </w:p>
    <w:p w:rsidR="00417C85" w:rsidRPr="00F06335" w:rsidRDefault="00417C85" w:rsidP="00417C8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6335">
        <w:rPr>
          <w:rFonts w:ascii="Arial" w:hAnsi="Arial" w:cs="Arial"/>
          <w:bCs/>
          <w:sz w:val="22"/>
        </w:rPr>
        <w:t>Udělení podpory schvaluje zastupitelstvo obce.</w:t>
      </w:r>
    </w:p>
    <w:p w:rsidR="00417C85" w:rsidRPr="00FF476D" w:rsidRDefault="00417C85" w:rsidP="00417C8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Zastupitelstvo na doporučení komise:</w:t>
      </w:r>
    </w:p>
    <w:p w:rsidR="00417C85" w:rsidRPr="00FF476D" w:rsidRDefault="00417C85" w:rsidP="00417C85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při splnění podmínek rozhodne o prominutí zápůjčky,</w:t>
      </w:r>
    </w:p>
    <w:p w:rsidR="00417C85" w:rsidRPr="00FF476D" w:rsidRDefault="00417C85" w:rsidP="00417C85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při nesplnění podmínek, kdy vlastník nepožádá o prominutí, rozhodne o povinnosti vrátit zápůjčku,</w:t>
      </w:r>
    </w:p>
    <w:p w:rsidR="00417C85" w:rsidRPr="00FF476D" w:rsidRDefault="00417C85" w:rsidP="00417C85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v případě nesplnění podmínek žádosti vlastníka o prominutí může vrácení zápůjčky prominout,</w:t>
      </w:r>
    </w:p>
    <w:p w:rsidR="00417C85" w:rsidRPr="00FF476D" w:rsidRDefault="00417C85" w:rsidP="00417C85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v případě, kdy by došlo k nepřiměřené tvrdosti v povinnosti zápůjčku vrátit, kdy dojde ke splnění podmínek nejpozději do 4 měsíců od uplynutí 2 let, může zastupitelstvo rozhodnout, že v případě uzavření dodatku smlouvy o zápůjčce a tím prodloužení lhůty ke splacení zápůjčky a zároveň o možnosti po uplynutí této lhůty požádat o prominutí zápůjčky.</w:t>
      </w:r>
    </w:p>
    <w:p w:rsidR="00417C85" w:rsidRPr="000C148B" w:rsidRDefault="00417C85" w:rsidP="00417C85">
      <w:pPr>
        <w:pStyle w:val="Podnadpis"/>
        <w:ind w:left="2490"/>
        <w:jc w:val="both"/>
        <w:rPr>
          <w:rFonts w:ascii="Arial" w:hAnsi="Arial" w:cs="Arial"/>
          <w:b w:val="0"/>
          <w:bCs/>
          <w:sz w:val="22"/>
        </w:rPr>
      </w:pPr>
    </w:p>
    <w:p w:rsidR="00417C85" w:rsidRDefault="00417C85" w:rsidP="00417C85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Jan Stránský</w:t>
      </w:r>
    </w:p>
    <w:p w:rsidR="00417C85" w:rsidRDefault="00417C85" w:rsidP="00417C85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Starosta</w:t>
      </w:r>
    </w:p>
    <w:p w:rsidR="00417C85" w:rsidRDefault="00417C85" w:rsidP="00417C85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417C85" w:rsidRDefault="00417C85" w:rsidP="00417C85">
      <w:pPr>
        <w:ind w:left="6372" w:hanging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Vyvěšeno:</w:t>
      </w:r>
      <w:r w:rsidR="000D6C8B">
        <w:rPr>
          <w:rFonts w:ascii="Arial" w:hAnsi="Arial" w:cs="Arial"/>
          <w:sz w:val="22"/>
          <w:szCs w:val="22"/>
        </w:rPr>
        <w:t xml:space="preserve">  30.</w:t>
      </w:r>
      <w:r w:rsidR="00266036">
        <w:rPr>
          <w:rFonts w:ascii="Arial" w:hAnsi="Arial" w:cs="Arial"/>
          <w:sz w:val="22"/>
          <w:szCs w:val="22"/>
        </w:rPr>
        <w:t>4</w:t>
      </w:r>
      <w:r w:rsidR="000D6C8B">
        <w:rPr>
          <w:rFonts w:ascii="Arial" w:hAnsi="Arial" w:cs="Arial"/>
          <w:sz w:val="22"/>
          <w:szCs w:val="22"/>
        </w:rPr>
        <w:t>.201</w:t>
      </w:r>
      <w:r w:rsidR="00266036">
        <w:rPr>
          <w:rFonts w:ascii="Arial" w:hAnsi="Arial" w:cs="Arial"/>
          <w:sz w:val="22"/>
          <w:szCs w:val="22"/>
        </w:rPr>
        <w:t>9</w:t>
      </w:r>
    </w:p>
    <w:p w:rsidR="006B15B1" w:rsidRDefault="00417C85">
      <w:proofErr w:type="gramStart"/>
      <w:r>
        <w:rPr>
          <w:rFonts w:ascii="Arial" w:hAnsi="Arial" w:cs="Arial"/>
          <w:sz w:val="22"/>
          <w:szCs w:val="22"/>
        </w:rPr>
        <w:t>Sejmuto:</w:t>
      </w:r>
      <w:r w:rsidR="00266036">
        <w:rPr>
          <w:rFonts w:ascii="Arial" w:hAnsi="Arial" w:cs="Arial"/>
          <w:sz w:val="22"/>
          <w:szCs w:val="22"/>
        </w:rPr>
        <w:t xml:space="preserve">   </w:t>
      </w:r>
      <w:proofErr w:type="gramEnd"/>
      <w:r w:rsidR="00266036">
        <w:rPr>
          <w:rFonts w:ascii="Arial" w:hAnsi="Arial" w:cs="Arial"/>
          <w:sz w:val="22"/>
          <w:szCs w:val="22"/>
        </w:rPr>
        <w:t xml:space="preserve"> 15.5.2019</w:t>
      </w:r>
    </w:p>
    <w:p w:rsidR="00BA7218" w:rsidRDefault="00BA7218"/>
    <w:sectPr w:rsidR="00BA7218" w:rsidSect="00417C85">
      <w:headerReference w:type="default" r:id="rId7"/>
      <w:pgSz w:w="11906" w:h="16838"/>
      <w:pgMar w:top="1276" w:right="1417" w:bottom="142" w:left="1417" w:header="1134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B70" w:rsidRDefault="00F51B70" w:rsidP="000203B0">
      <w:r>
        <w:separator/>
      </w:r>
    </w:p>
  </w:endnote>
  <w:endnote w:type="continuationSeparator" w:id="0">
    <w:p w:rsidR="00F51B70" w:rsidRDefault="00F51B70" w:rsidP="0002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B70" w:rsidRDefault="00F51B70" w:rsidP="000203B0">
      <w:r>
        <w:separator/>
      </w:r>
    </w:p>
  </w:footnote>
  <w:footnote w:type="continuationSeparator" w:id="0">
    <w:p w:rsidR="00F51B70" w:rsidRDefault="00F51B70" w:rsidP="00020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B0" w:rsidRDefault="000203B0">
    <w:pPr>
      <w:pStyle w:val="Zhlav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-377190</wp:posOffset>
          </wp:positionV>
          <wp:extent cx="990600" cy="1031240"/>
          <wp:effectExtent l="19050" t="0" r="0" b="0"/>
          <wp:wrapSquare wrapText="bothSides"/>
          <wp:docPr id="1" name="obrázek 1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03B0">
      <w:rPr>
        <w:b/>
        <w:sz w:val="44"/>
        <w:szCs w:val="44"/>
      </w:rPr>
      <w:ptab w:relativeTo="margin" w:alignment="center" w:leader="none"/>
    </w:r>
    <w:proofErr w:type="gramStart"/>
    <w:r w:rsidR="00236890">
      <w:rPr>
        <w:b/>
        <w:sz w:val="44"/>
        <w:szCs w:val="44"/>
      </w:rPr>
      <w:t>Obec</w:t>
    </w:r>
    <w:r w:rsidRPr="000203B0">
      <w:rPr>
        <w:b/>
        <w:sz w:val="44"/>
        <w:szCs w:val="44"/>
      </w:rPr>
      <w:t xml:space="preserve">  Přívrat</w:t>
    </w:r>
    <w:proofErr w:type="gramEnd"/>
  </w:p>
  <w:p w:rsidR="000203B0" w:rsidRPr="00BA7218" w:rsidRDefault="000203B0">
    <w:pPr>
      <w:pStyle w:val="Zhlav"/>
    </w:pPr>
    <w:r>
      <w:rPr>
        <w:b/>
        <w:sz w:val="40"/>
        <w:szCs w:val="40"/>
      </w:rPr>
      <w:t xml:space="preserve">                           </w:t>
    </w:r>
    <w:r>
      <w:rPr>
        <w:b/>
      </w:rPr>
      <w:t xml:space="preserve">      </w:t>
    </w:r>
    <w:r w:rsidR="00236890">
      <w:rPr>
        <w:b/>
      </w:rPr>
      <w:t xml:space="preserve">  </w:t>
    </w:r>
    <w:r w:rsidR="00BA7218">
      <w:rPr>
        <w:b/>
      </w:rPr>
      <w:tab/>
    </w:r>
    <w:r w:rsidR="00BA7218" w:rsidRPr="00BA7218">
      <w:t>starosta</w:t>
    </w:r>
  </w:p>
  <w:p w:rsidR="000203B0" w:rsidRDefault="000203B0">
    <w:pPr>
      <w:pStyle w:val="Zhlav"/>
    </w:pPr>
    <w:r w:rsidRPr="000203B0">
      <w:rPr>
        <w:b/>
        <w:sz w:val="40"/>
        <w:szCs w:val="4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0922"/>
    <w:multiLevelType w:val="hybridMultilevel"/>
    <w:tmpl w:val="92BCB39E"/>
    <w:lvl w:ilvl="0" w:tplc="C8E0D4EA">
      <w:start w:val="1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60723256"/>
    <w:multiLevelType w:val="hybridMultilevel"/>
    <w:tmpl w:val="9D5E9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669"/>
    <w:rsid w:val="000203B0"/>
    <w:rsid w:val="000C4118"/>
    <w:rsid w:val="000D6C8B"/>
    <w:rsid w:val="00140C99"/>
    <w:rsid w:val="00195F0E"/>
    <w:rsid w:val="00234AAD"/>
    <w:rsid w:val="00236890"/>
    <w:rsid w:val="00266036"/>
    <w:rsid w:val="00417C85"/>
    <w:rsid w:val="00455A9E"/>
    <w:rsid w:val="00477DD5"/>
    <w:rsid w:val="00574B5F"/>
    <w:rsid w:val="005A52FD"/>
    <w:rsid w:val="006B15B1"/>
    <w:rsid w:val="006E226F"/>
    <w:rsid w:val="00746444"/>
    <w:rsid w:val="00746FA7"/>
    <w:rsid w:val="00810BAB"/>
    <w:rsid w:val="0099595C"/>
    <w:rsid w:val="009A6DF8"/>
    <w:rsid w:val="009E5669"/>
    <w:rsid w:val="00B85D7F"/>
    <w:rsid w:val="00B92D19"/>
    <w:rsid w:val="00BA7218"/>
    <w:rsid w:val="00C310BA"/>
    <w:rsid w:val="00C95D95"/>
    <w:rsid w:val="00D1760A"/>
    <w:rsid w:val="00EE73B9"/>
    <w:rsid w:val="00F5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20DDA"/>
  <w15:docId w15:val="{45EEE21B-031C-4222-A273-F19250E4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03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03B0"/>
  </w:style>
  <w:style w:type="paragraph" w:styleId="Zpat">
    <w:name w:val="footer"/>
    <w:basedOn w:val="Normln"/>
    <w:link w:val="ZpatChar"/>
    <w:uiPriority w:val="99"/>
    <w:semiHidden/>
    <w:unhideWhenUsed/>
    <w:rsid w:val="000203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203B0"/>
  </w:style>
  <w:style w:type="paragraph" w:styleId="Textbubliny">
    <w:name w:val="Balloon Text"/>
    <w:basedOn w:val="Normln"/>
    <w:link w:val="TextbublinyChar"/>
    <w:uiPriority w:val="99"/>
    <w:semiHidden/>
    <w:unhideWhenUsed/>
    <w:rsid w:val="00020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3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0BA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A7218"/>
    <w:pPr>
      <w:spacing w:after="0" w:line="240" w:lineRule="auto"/>
    </w:pPr>
  </w:style>
  <w:style w:type="paragraph" w:styleId="Podnadpis">
    <w:name w:val="Subtitle"/>
    <w:basedOn w:val="Normln"/>
    <w:link w:val="PodnadpisChar"/>
    <w:qFormat/>
    <w:rsid w:val="00417C85"/>
    <w:rPr>
      <w:b/>
      <w:szCs w:val="20"/>
    </w:rPr>
  </w:style>
  <w:style w:type="character" w:customStyle="1" w:styleId="PodnadpisChar">
    <w:name w:val="Podnadpis Char"/>
    <w:basedOn w:val="Standardnpsmoodstavce"/>
    <w:link w:val="Podnadpis"/>
    <w:rsid w:val="00417C85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vrat\Documents\P&#345;&#237;vrat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Přívrat obec</Template>
  <TotalTime>2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Privrat</cp:lastModifiedBy>
  <cp:revision>6</cp:revision>
  <cp:lastPrinted>2019-05-03T08:33:00Z</cp:lastPrinted>
  <dcterms:created xsi:type="dcterms:W3CDTF">2016-03-17T11:19:00Z</dcterms:created>
  <dcterms:modified xsi:type="dcterms:W3CDTF">2019-05-03T08:33:00Z</dcterms:modified>
</cp:coreProperties>
</file>